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6" w:lineRule="auto"/>
        <w:rPr>
          <w:rFonts w:ascii="Malgun Gothic"/>
          <w:sz w:val="21"/>
        </w:rPr>
      </w:pPr>
    </w:p>
    <w:p>
      <w:pPr>
        <w:spacing w:line="357" w:lineRule="auto"/>
        <w:rPr>
          <w:rFonts w:ascii="Malgun Gothic"/>
          <w:sz w:val="21"/>
        </w:rPr>
      </w:pPr>
    </w:p>
    <w:p>
      <w:pPr>
        <w:spacing w:before="481" w:line="180" w:lineRule="auto"/>
        <w:ind w:firstLine="720" w:firstLineChars="400"/>
        <w:jc w:val="both"/>
        <w:rPr>
          <w:rFonts w:hint="eastAsia" w:ascii="黑体" w:hAnsi="黑体" w:eastAsia="黑体" w:cs="黑体"/>
          <w:spacing w:val="-5"/>
          <w:sz w:val="36"/>
          <w:szCs w:val="36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spacing w:val="-5"/>
          <w:sz w:val="36"/>
          <w:szCs w:val="36"/>
        </w:rPr>
        <w:t>附件 2</w:t>
      </w:r>
    </w:p>
    <w:p>
      <w:pPr>
        <w:spacing w:before="481" w:line="180" w:lineRule="auto"/>
        <w:ind w:firstLine="5600" w:firstLineChars="1600"/>
        <w:jc w:val="left"/>
        <w:rPr>
          <w:rFonts w:hint="eastAsia" w:ascii="黑体" w:hAnsi="黑体" w:eastAsia="黑体" w:cs="黑体"/>
          <w:spacing w:val="-5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pacing w:val="-5"/>
          <w:sz w:val="36"/>
          <w:szCs w:val="36"/>
        </w:rPr>
        <w:t>陕西高校农特产品包装设计项目名录</w:t>
      </w:r>
      <w:bookmarkEnd w:id="0"/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66" w:lineRule="exact"/>
        <w:rPr>
          <w:rFonts w:hint="eastAsia" w:ascii="宋体" w:hAnsi="宋体" w:eastAsia="宋体" w:cs="宋体"/>
          <w:sz w:val="18"/>
          <w:szCs w:val="18"/>
        </w:rPr>
      </w:pPr>
    </w:p>
    <w:tbl>
      <w:tblPr>
        <w:tblStyle w:val="4"/>
        <w:tblW w:w="14065" w:type="dxa"/>
        <w:tblInd w:w="138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1195"/>
        <w:gridCol w:w="1723"/>
        <w:gridCol w:w="2970"/>
        <w:gridCol w:w="3749"/>
        <w:gridCol w:w="2204"/>
        <w:gridCol w:w="17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35" w:type="dxa"/>
            <w:vAlign w:val="top"/>
          </w:tcPr>
          <w:p>
            <w:pPr>
              <w:spacing w:before="284" w:line="185" w:lineRule="auto"/>
              <w:ind w:firstLine="4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1195" w:type="dxa"/>
            <w:vAlign w:val="top"/>
          </w:tcPr>
          <w:p>
            <w:pPr>
              <w:spacing w:before="284" w:line="185" w:lineRule="auto"/>
              <w:ind w:firstLine="7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县（市、区）</w:t>
            </w:r>
          </w:p>
        </w:tc>
        <w:tc>
          <w:tcPr>
            <w:tcW w:w="1723" w:type="dxa"/>
            <w:vAlign w:val="top"/>
          </w:tcPr>
          <w:p>
            <w:pPr>
              <w:spacing w:before="284" w:line="185" w:lineRule="auto"/>
              <w:ind w:firstLine="16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6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产品（品牌）</w:t>
            </w:r>
            <w:r>
              <w:rPr>
                <w:rFonts w:hint="eastAsia"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6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2970" w:type="dxa"/>
            <w:vAlign w:val="top"/>
          </w:tcPr>
          <w:p>
            <w:pPr>
              <w:spacing w:before="284" w:line="185" w:lineRule="auto"/>
              <w:ind w:firstLine="11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产品特征</w:t>
            </w:r>
          </w:p>
        </w:tc>
        <w:tc>
          <w:tcPr>
            <w:tcW w:w="3749" w:type="dxa"/>
            <w:vAlign w:val="top"/>
          </w:tcPr>
          <w:p>
            <w:pPr>
              <w:spacing w:before="284" w:line="185" w:lineRule="auto"/>
              <w:ind w:firstLine="153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设计需求</w:t>
            </w:r>
          </w:p>
        </w:tc>
        <w:tc>
          <w:tcPr>
            <w:tcW w:w="2204" w:type="dxa"/>
            <w:vAlign w:val="top"/>
          </w:tcPr>
          <w:p>
            <w:pPr>
              <w:spacing w:before="284" w:line="185" w:lineRule="auto"/>
              <w:ind w:firstLine="75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企业名称</w:t>
            </w:r>
          </w:p>
        </w:tc>
        <w:tc>
          <w:tcPr>
            <w:tcW w:w="1789" w:type="dxa"/>
            <w:vAlign w:val="top"/>
          </w:tcPr>
          <w:p>
            <w:pPr>
              <w:spacing w:before="169" w:line="239" w:lineRule="auto"/>
              <w:ind w:firstLine="54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联系人及</w:t>
            </w:r>
          </w:p>
          <w:p>
            <w:pPr>
              <w:spacing w:line="204" w:lineRule="auto"/>
              <w:ind w:firstLine="54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5" w:type="dxa"/>
            <w:vAlign w:val="top"/>
          </w:tcPr>
          <w:p>
            <w:pPr>
              <w:spacing w:before="176" w:line="180" w:lineRule="auto"/>
              <w:ind w:firstLine="19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195" w:type="dxa"/>
            <w:vAlign w:val="top"/>
          </w:tcPr>
          <w:p>
            <w:pPr>
              <w:spacing w:before="145" w:line="185" w:lineRule="auto"/>
              <w:ind w:firstLine="33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平利县</w:t>
            </w:r>
          </w:p>
        </w:tc>
        <w:tc>
          <w:tcPr>
            <w:tcW w:w="1723" w:type="dxa"/>
            <w:vAlign w:val="top"/>
          </w:tcPr>
          <w:p>
            <w:pPr>
              <w:spacing w:before="145" w:line="185" w:lineRule="auto"/>
              <w:ind w:firstLine="42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平利女娲茶</w:t>
            </w:r>
          </w:p>
        </w:tc>
        <w:tc>
          <w:tcPr>
            <w:tcW w:w="2970" w:type="dxa"/>
            <w:vAlign w:val="top"/>
          </w:tcPr>
          <w:p>
            <w:pPr>
              <w:spacing w:before="145" w:line="185" w:lineRule="auto"/>
              <w:ind w:firstLine="132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8"/>
                <w:sz w:val="18"/>
                <w:szCs w:val="18"/>
              </w:rPr>
              <w:t>富硒</w:t>
            </w:r>
          </w:p>
        </w:tc>
        <w:tc>
          <w:tcPr>
            <w:tcW w:w="3749" w:type="dxa"/>
            <w:vAlign w:val="top"/>
          </w:tcPr>
          <w:p>
            <w:pPr>
              <w:spacing w:before="145" w:line="185" w:lineRule="auto"/>
              <w:ind w:firstLine="65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3"/>
                <w:sz w:val="18"/>
                <w:szCs w:val="18"/>
              </w:rPr>
              <w:t>突出产品特点，</w:t>
            </w:r>
            <w:r>
              <w:rPr>
                <w:rFonts w:hint="eastAsia" w:ascii="宋体" w:hAnsi="宋体" w:eastAsia="宋体" w:cs="宋体"/>
                <w:spacing w:val="3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3"/>
                <w:sz w:val="18"/>
                <w:szCs w:val="18"/>
              </w:rPr>
              <w:t>提升品牌影响力</w:t>
            </w:r>
          </w:p>
        </w:tc>
        <w:tc>
          <w:tcPr>
            <w:tcW w:w="2204" w:type="dxa"/>
            <w:vAlign w:val="top"/>
          </w:tcPr>
          <w:p>
            <w:pPr>
              <w:spacing w:before="145" w:line="185" w:lineRule="auto"/>
              <w:ind w:firstLine="24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7"/>
                <w:sz w:val="18"/>
                <w:szCs w:val="18"/>
              </w:rPr>
              <w:t>田珍茶叶有限责任公司</w:t>
            </w:r>
          </w:p>
        </w:tc>
        <w:tc>
          <w:tcPr>
            <w:tcW w:w="1789" w:type="dxa"/>
            <w:vAlign w:val="top"/>
          </w:tcPr>
          <w:p>
            <w:pPr>
              <w:spacing w:before="41" w:line="250" w:lineRule="exact"/>
              <w:ind w:firstLine="65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5"/>
                <w:position w:val="4"/>
                <w:sz w:val="18"/>
                <w:szCs w:val="18"/>
              </w:rPr>
              <w:t>田</w:t>
            </w:r>
            <w:r>
              <w:rPr>
                <w:rFonts w:hint="eastAsia" w:ascii="宋体" w:hAnsi="宋体" w:eastAsia="宋体" w:cs="宋体"/>
                <w:spacing w:val="87"/>
                <w:position w:val="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5"/>
                <w:position w:val="4"/>
                <w:sz w:val="18"/>
                <w:szCs w:val="18"/>
              </w:rPr>
              <w:t>珍</w:t>
            </w:r>
          </w:p>
          <w:p>
            <w:pPr>
              <w:spacing w:line="195" w:lineRule="auto"/>
              <w:ind w:firstLine="4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13772220072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435" w:type="dxa"/>
            <w:vAlign w:val="top"/>
          </w:tcPr>
          <w:p>
            <w:pPr>
              <w:spacing w:before="287" w:line="180" w:lineRule="auto"/>
              <w:ind w:firstLine="17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195" w:type="dxa"/>
            <w:vAlign w:val="top"/>
          </w:tcPr>
          <w:p>
            <w:pPr>
              <w:spacing w:before="258" w:line="185" w:lineRule="auto"/>
              <w:ind w:firstLine="34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7"/>
                <w:sz w:val="18"/>
                <w:szCs w:val="18"/>
              </w:rPr>
              <w:t>宁陕县</w:t>
            </w:r>
          </w:p>
        </w:tc>
        <w:tc>
          <w:tcPr>
            <w:tcW w:w="1723" w:type="dxa"/>
            <w:vAlign w:val="top"/>
          </w:tcPr>
          <w:p>
            <w:pPr>
              <w:spacing w:before="258" w:line="185" w:lineRule="auto"/>
              <w:ind w:firstLine="51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秦岭山泉</w:t>
            </w:r>
          </w:p>
        </w:tc>
        <w:tc>
          <w:tcPr>
            <w:tcW w:w="2970" w:type="dxa"/>
            <w:vAlign w:val="top"/>
          </w:tcPr>
          <w:p>
            <w:pPr>
              <w:spacing w:before="258" w:line="185" w:lineRule="auto"/>
              <w:ind w:firstLine="4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天然山泉水（富锶、弱碱）</w:t>
            </w:r>
          </w:p>
        </w:tc>
        <w:tc>
          <w:tcPr>
            <w:tcW w:w="3749" w:type="dxa"/>
            <w:vAlign w:val="top"/>
          </w:tcPr>
          <w:p>
            <w:pPr>
              <w:spacing w:before="115" w:line="237" w:lineRule="auto"/>
              <w:ind w:left="1528" w:right="88" w:hanging="14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369ml、500ml、4.5L</w:t>
            </w:r>
            <w:r>
              <w:rPr>
                <w:rFonts w:hint="eastAsia" w:ascii="宋体" w:hAnsi="宋体" w:eastAsia="宋体" w:cs="宋体"/>
                <w:spacing w:val="2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瓶型上的标签图案和文字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整体设计</w:t>
            </w:r>
          </w:p>
        </w:tc>
        <w:tc>
          <w:tcPr>
            <w:tcW w:w="2204" w:type="dxa"/>
            <w:vAlign w:val="top"/>
          </w:tcPr>
          <w:p>
            <w:pPr>
              <w:spacing w:before="140" w:line="239" w:lineRule="auto"/>
              <w:ind w:left="724" w:right="53" w:hanging="66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宁陕县岭南秦岭山泉饮品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 xml:space="preserve"> 有限公司</w:t>
            </w:r>
          </w:p>
        </w:tc>
        <w:tc>
          <w:tcPr>
            <w:tcW w:w="1789" w:type="dxa"/>
            <w:vAlign w:val="top"/>
          </w:tcPr>
          <w:p>
            <w:pPr>
              <w:spacing w:before="155" w:line="249" w:lineRule="exact"/>
              <w:ind w:firstLine="6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position w:val="4"/>
                <w:sz w:val="18"/>
                <w:szCs w:val="18"/>
              </w:rPr>
              <w:t>黄</w:t>
            </w:r>
            <w:r>
              <w:rPr>
                <w:rFonts w:hint="eastAsia" w:ascii="宋体" w:hAnsi="宋体" w:eastAsia="宋体" w:cs="宋体"/>
                <w:spacing w:val="5"/>
                <w:position w:val="4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4"/>
                <w:position w:val="4"/>
                <w:sz w:val="18"/>
                <w:szCs w:val="18"/>
              </w:rPr>
              <w:t>园</w:t>
            </w:r>
          </w:p>
          <w:p>
            <w:pPr>
              <w:spacing w:line="204" w:lineRule="auto"/>
              <w:ind w:firstLine="4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13384937709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435" w:type="dxa"/>
            <w:vAlign w:val="top"/>
          </w:tcPr>
          <w:p>
            <w:pPr>
              <w:spacing w:line="36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1" w:line="180" w:lineRule="auto"/>
              <w:ind w:firstLine="17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195" w:type="dxa"/>
            <w:vAlign w:val="top"/>
          </w:tcPr>
          <w:p>
            <w:pPr>
              <w:spacing w:line="33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185" w:lineRule="auto"/>
              <w:ind w:firstLine="33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石泉县</w:t>
            </w:r>
          </w:p>
        </w:tc>
        <w:tc>
          <w:tcPr>
            <w:tcW w:w="1723" w:type="dxa"/>
            <w:vAlign w:val="top"/>
          </w:tcPr>
          <w:p>
            <w:pPr>
              <w:spacing w:before="335" w:line="185" w:lineRule="auto"/>
              <w:ind w:firstLine="6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8"/>
                <w:w w:val="103"/>
                <w:sz w:val="18"/>
                <w:szCs w:val="18"/>
              </w:rPr>
              <w:t>“石泉印象”县域名</w:t>
            </w: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优农产品公共品牌</w:t>
            </w:r>
          </w:p>
          <w:p>
            <w:pPr>
              <w:spacing w:before="52" w:line="185" w:lineRule="auto"/>
              <w:ind w:firstLine="48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整体设计</w:t>
            </w:r>
          </w:p>
        </w:tc>
        <w:tc>
          <w:tcPr>
            <w:tcW w:w="2970" w:type="dxa"/>
            <w:vAlign w:val="top"/>
          </w:tcPr>
          <w:p>
            <w:pPr>
              <w:spacing w:line="33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185" w:lineRule="auto"/>
              <w:ind w:firstLine="52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县域农产品公共品牌设计</w:t>
            </w:r>
          </w:p>
        </w:tc>
        <w:tc>
          <w:tcPr>
            <w:tcW w:w="3749" w:type="dxa"/>
            <w:vAlign w:val="top"/>
          </w:tcPr>
          <w:p>
            <w:pPr>
              <w:spacing w:before="217" w:line="212" w:lineRule="auto"/>
              <w:ind w:left="56" w:right="60" w:firstLine="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  <w:t>突出石泉县金蚕之乡、丝路之源、鬼谷故里</w:t>
            </w:r>
            <w:r>
              <w:rPr>
                <w:rFonts w:hint="eastAsia" w:ascii="宋体" w:hAnsi="宋体" w:eastAsia="宋体" w:cs="宋体"/>
                <w:spacing w:val="1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等的地域文化，</w:t>
            </w:r>
            <w:r>
              <w:rPr>
                <w:rFonts w:hint="eastAsia" w:ascii="宋体" w:hAnsi="宋体" w:eastAsia="宋体" w:cs="宋体"/>
                <w:spacing w:val="67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突出服务三农、乡村振兴、</w:t>
            </w:r>
          </w:p>
          <w:p>
            <w:pPr>
              <w:spacing w:before="52" w:line="241" w:lineRule="auto"/>
              <w:ind w:left="1212" w:right="252" w:hanging="96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名优农产品和消费帮扶等特征，</w:t>
            </w:r>
            <w:r>
              <w:rPr>
                <w:rFonts w:hint="eastAsia" w:ascii="宋体" w:hAnsi="宋体" w:eastAsia="宋体" w:cs="宋体"/>
                <w:spacing w:val="58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定位为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>公共品牌设计。</w:t>
            </w:r>
          </w:p>
        </w:tc>
        <w:tc>
          <w:tcPr>
            <w:tcW w:w="2204" w:type="dxa"/>
            <w:vAlign w:val="top"/>
          </w:tcPr>
          <w:p>
            <w:pPr>
              <w:spacing w:line="2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39" w:lineRule="auto"/>
              <w:ind w:left="773" w:right="329" w:hanging="42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石泉县供销电子商务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8"/>
                <w:sz w:val="18"/>
                <w:szCs w:val="18"/>
              </w:rPr>
              <w:t>有限公司</w:t>
            </w:r>
          </w:p>
        </w:tc>
        <w:tc>
          <w:tcPr>
            <w:tcW w:w="1789" w:type="dxa"/>
            <w:vAlign w:val="top"/>
          </w:tcPr>
          <w:p>
            <w:pPr>
              <w:spacing w:line="26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49" w:lineRule="exact"/>
              <w:ind w:firstLine="68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position w:val="4"/>
                <w:sz w:val="18"/>
                <w:szCs w:val="18"/>
              </w:rPr>
              <w:t>鲁</w:t>
            </w:r>
            <w:r>
              <w:rPr>
                <w:rFonts w:hint="eastAsia" w:ascii="宋体" w:hAnsi="宋体" w:eastAsia="宋体" w:cs="宋体"/>
                <w:spacing w:val="6"/>
                <w:position w:val="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position w:val="4"/>
                <w:sz w:val="18"/>
                <w:szCs w:val="18"/>
              </w:rPr>
              <w:t>咏</w:t>
            </w:r>
          </w:p>
          <w:p>
            <w:pPr>
              <w:spacing w:line="204" w:lineRule="auto"/>
              <w:ind w:firstLine="4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13991956375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435" w:type="dxa"/>
            <w:vAlign w:val="top"/>
          </w:tcPr>
          <w:p>
            <w:pPr>
              <w:spacing w:before="310" w:line="180" w:lineRule="auto"/>
              <w:ind w:firstLine="17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1195" w:type="dxa"/>
            <w:vAlign w:val="top"/>
          </w:tcPr>
          <w:p>
            <w:pPr>
              <w:spacing w:before="279" w:line="185" w:lineRule="auto"/>
              <w:ind w:firstLine="33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旬阳县</w:t>
            </w:r>
          </w:p>
        </w:tc>
        <w:tc>
          <w:tcPr>
            <w:tcW w:w="1723" w:type="dxa"/>
            <w:vAlign w:val="top"/>
          </w:tcPr>
          <w:p>
            <w:pPr>
              <w:spacing w:before="279" w:line="185" w:lineRule="auto"/>
              <w:ind w:firstLine="51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石门贡米</w:t>
            </w:r>
          </w:p>
        </w:tc>
        <w:tc>
          <w:tcPr>
            <w:tcW w:w="2970" w:type="dxa"/>
            <w:vAlign w:val="top"/>
          </w:tcPr>
          <w:p>
            <w:pPr>
              <w:spacing w:before="163" w:line="239" w:lineRule="auto"/>
              <w:ind w:left="1149" w:right="285" w:hanging="89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6"/>
                <w:sz w:val="18"/>
                <w:szCs w:val="18"/>
              </w:rPr>
              <w:t>清朝年间作为贡品，</w:t>
            </w:r>
            <w:r>
              <w:rPr>
                <w:rFonts w:hint="eastAsia" w:ascii="宋体" w:hAnsi="宋体" w:eastAsia="宋体" w:cs="宋体"/>
                <w:spacing w:val="3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6"/>
                <w:sz w:val="18"/>
                <w:szCs w:val="18"/>
              </w:rPr>
              <w:t>进贡朝廷，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8"/>
                <w:sz w:val="18"/>
                <w:szCs w:val="18"/>
              </w:rPr>
              <w:t>因此得名</w:t>
            </w:r>
          </w:p>
        </w:tc>
        <w:tc>
          <w:tcPr>
            <w:tcW w:w="3749" w:type="dxa"/>
            <w:vAlign w:val="top"/>
          </w:tcPr>
          <w:p>
            <w:pPr>
              <w:spacing w:before="279" w:line="185" w:lineRule="auto"/>
              <w:ind w:firstLine="9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高端礼盒， 要突出“贡”字</w:t>
            </w:r>
          </w:p>
        </w:tc>
        <w:tc>
          <w:tcPr>
            <w:tcW w:w="2204" w:type="dxa"/>
            <w:vAlign w:val="top"/>
          </w:tcPr>
          <w:p>
            <w:pPr>
              <w:spacing w:before="163" w:line="239" w:lineRule="auto"/>
              <w:ind w:left="667" w:right="128" w:hanging="52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旬阳县秦农生态农业农民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专业合作社</w:t>
            </w:r>
          </w:p>
        </w:tc>
        <w:tc>
          <w:tcPr>
            <w:tcW w:w="1789" w:type="dxa"/>
            <w:vAlign w:val="top"/>
          </w:tcPr>
          <w:p>
            <w:pPr>
              <w:spacing w:before="310" w:line="180" w:lineRule="auto"/>
              <w:ind w:firstLine="4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15991057992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435" w:type="dxa"/>
            <w:vAlign w:val="top"/>
          </w:tcPr>
          <w:p>
            <w:pPr>
              <w:spacing w:before="389" w:line="180" w:lineRule="auto"/>
              <w:ind w:firstLine="18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195" w:type="dxa"/>
            <w:vAlign w:val="top"/>
          </w:tcPr>
          <w:p>
            <w:pPr>
              <w:spacing w:before="356" w:line="185" w:lineRule="auto"/>
              <w:ind w:firstLine="3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镇坪县</w:t>
            </w:r>
          </w:p>
        </w:tc>
        <w:tc>
          <w:tcPr>
            <w:tcW w:w="1723" w:type="dxa"/>
            <w:vAlign w:val="top"/>
          </w:tcPr>
          <w:p>
            <w:pPr>
              <w:spacing w:before="356" w:line="185" w:lineRule="auto"/>
              <w:ind w:firstLine="51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镇坪洋芋</w:t>
            </w:r>
          </w:p>
        </w:tc>
        <w:tc>
          <w:tcPr>
            <w:tcW w:w="2970" w:type="dxa"/>
            <w:vAlign w:val="top"/>
          </w:tcPr>
          <w:p>
            <w:pPr>
              <w:spacing w:before="123" w:line="185" w:lineRule="auto"/>
              <w:ind w:firstLine="4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  <w:t>镇坪洋芋获得国家地理标志保护认</w:t>
            </w:r>
          </w:p>
          <w:p>
            <w:pPr>
              <w:spacing w:before="51" w:line="239" w:lineRule="auto"/>
              <w:ind w:left="1201" w:right="55" w:hanging="115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证，</w:t>
            </w:r>
            <w:r>
              <w:rPr>
                <w:rFonts w:hint="eastAsia" w:ascii="宋体" w:hAnsi="宋体" w:eastAsia="宋体" w:cs="宋体"/>
                <w:spacing w:val="55"/>
                <w:w w:val="10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具有独特风味的高山的绿色农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产品。</w:t>
            </w:r>
          </w:p>
        </w:tc>
        <w:tc>
          <w:tcPr>
            <w:tcW w:w="3749" w:type="dxa"/>
            <w:vAlign w:val="top"/>
          </w:tcPr>
          <w:p>
            <w:pPr>
              <w:spacing w:before="123" w:line="185" w:lineRule="auto"/>
              <w:ind w:firstLine="2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马铃薯干片袋装</w:t>
            </w: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500</w:t>
            </w:r>
            <w:r>
              <w:rPr>
                <w:rFonts w:hint="eastAsia" w:ascii="宋体" w:hAnsi="宋体" w:eastAsia="宋体" w:cs="宋体"/>
                <w:spacing w:val="2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克，</w:t>
            </w:r>
            <w:r>
              <w:rPr>
                <w:rFonts w:hint="eastAsia" w:ascii="宋体" w:hAnsi="宋体" w:eastAsia="宋体" w:cs="宋体"/>
                <w:spacing w:val="47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全粉袋装</w:t>
            </w:r>
            <w:r>
              <w:rPr>
                <w:rFonts w:hint="eastAsia" w:ascii="宋体" w:hAnsi="宋体" w:eastAsia="宋体" w:cs="宋体"/>
                <w:spacing w:val="-2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5000</w:t>
            </w:r>
            <w:r>
              <w:rPr>
                <w:rFonts w:hint="eastAsia" w:ascii="宋体" w:hAnsi="宋体" w:eastAsia="宋体" w:cs="宋体"/>
                <w:spacing w:val="2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克，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面条袋装</w:t>
            </w:r>
            <w:r>
              <w:rPr>
                <w:rFonts w:hint="eastAsia" w:ascii="宋体" w:hAnsi="宋体" w:eastAsia="宋体" w:cs="宋体"/>
                <w:spacing w:val="-2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500</w:t>
            </w:r>
            <w:r>
              <w:rPr>
                <w:rFonts w:hint="eastAsia" w:ascii="宋体" w:hAnsi="宋体" w:eastAsia="宋体" w:cs="宋体"/>
                <w:spacing w:val="2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克；</w:t>
            </w:r>
            <w:r>
              <w:rPr>
                <w:rFonts w:hint="eastAsia" w:ascii="宋体" w:hAnsi="宋体" w:eastAsia="宋体" w:cs="宋体"/>
                <w:spacing w:val="5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体现原生态、质朴，</w:t>
            </w:r>
          </w:p>
          <w:p>
            <w:pPr>
              <w:spacing w:before="52" w:line="185" w:lineRule="auto"/>
              <w:ind w:firstLine="120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适合大众审美。</w:t>
            </w:r>
          </w:p>
        </w:tc>
        <w:tc>
          <w:tcPr>
            <w:tcW w:w="2204" w:type="dxa"/>
            <w:vAlign w:val="top"/>
          </w:tcPr>
          <w:p>
            <w:pPr>
              <w:spacing w:before="240" w:line="239" w:lineRule="auto"/>
              <w:ind w:left="755" w:right="214" w:hanging="5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镇坪县马铃薯产业发展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有限公司</w:t>
            </w:r>
          </w:p>
        </w:tc>
        <w:tc>
          <w:tcPr>
            <w:tcW w:w="1789" w:type="dxa"/>
            <w:vAlign w:val="top"/>
          </w:tcPr>
          <w:p>
            <w:pPr>
              <w:spacing w:before="253" w:line="249" w:lineRule="exact"/>
              <w:ind w:firstLine="64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position w:val="4"/>
                <w:sz w:val="18"/>
                <w:szCs w:val="18"/>
              </w:rPr>
              <w:t>胡榜文</w:t>
            </w:r>
          </w:p>
          <w:p>
            <w:pPr>
              <w:spacing w:line="204" w:lineRule="auto"/>
              <w:ind w:firstLine="4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15594545515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435" w:type="dxa"/>
            <w:vAlign w:val="top"/>
          </w:tcPr>
          <w:p>
            <w:pPr>
              <w:spacing w:before="193" w:line="180" w:lineRule="auto"/>
              <w:ind w:firstLine="17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top"/>
          </w:tcPr>
          <w:p>
            <w:pPr>
              <w:spacing w:before="161" w:line="185" w:lineRule="auto"/>
              <w:ind w:firstLine="33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扶风县</w:t>
            </w:r>
          </w:p>
        </w:tc>
        <w:tc>
          <w:tcPr>
            <w:tcW w:w="1723" w:type="dxa"/>
            <w:vAlign w:val="top"/>
          </w:tcPr>
          <w:p>
            <w:pPr>
              <w:spacing w:before="46" w:line="212" w:lineRule="auto"/>
              <w:ind w:left="689" w:right="63" w:hanging="61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手工挂面（周原乔山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牌）</w:t>
            </w:r>
          </w:p>
        </w:tc>
        <w:tc>
          <w:tcPr>
            <w:tcW w:w="2970" w:type="dxa"/>
            <w:vAlign w:val="top"/>
          </w:tcPr>
          <w:p>
            <w:pPr>
              <w:spacing w:before="161" w:line="185" w:lineRule="auto"/>
              <w:ind w:firstLine="105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纯手工挂面</w:t>
            </w:r>
          </w:p>
        </w:tc>
        <w:tc>
          <w:tcPr>
            <w:tcW w:w="3749" w:type="dxa"/>
            <w:vAlign w:val="top"/>
          </w:tcPr>
          <w:p>
            <w:pPr>
              <w:spacing w:before="161" w:line="185" w:lineRule="auto"/>
              <w:ind w:firstLine="200" w:firstLineChars="1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  <w:t>手工挂面礼盒（5 斤装） 具有扶风特色</w:t>
            </w:r>
          </w:p>
        </w:tc>
        <w:tc>
          <w:tcPr>
            <w:tcW w:w="2204" w:type="dxa"/>
            <w:vAlign w:val="top"/>
          </w:tcPr>
          <w:p>
            <w:pPr>
              <w:spacing w:before="161" w:line="185" w:lineRule="auto"/>
              <w:ind w:firstLine="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陕西昌宏农业发展有限公司</w:t>
            </w:r>
          </w:p>
        </w:tc>
        <w:tc>
          <w:tcPr>
            <w:tcW w:w="1789" w:type="dxa"/>
            <w:vAlign w:val="top"/>
          </w:tcPr>
          <w:p>
            <w:pPr>
              <w:spacing w:before="58" w:line="250" w:lineRule="exact"/>
              <w:ind w:firstLine="80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position w:val="4"/>
                <w:sz w:val="18"/>
                <w:szCs w:val="18"/>
              </w:rPr>
              <w:t>赵丹</w:t>
            </w:r>
          </w:p>
          <w:p>
            <w:pPr>
              <w:spacing w:line="204" w:lineRule="auto"/>
              <w:ind w:firstLine="4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13709176372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435" w:type="dxa"/>
            <w:vAlign w:val="top"/>
          </w:tcPr>
          <w:p>
            <w:pPr>
              <w:spacing w:before="389" w:line="180" w:lineRule="auto"/>
              <w:ind w:firstLine="17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1195" w:type="dxa"/>
            <w:vAlign w:val="top"/>
          </w:tcPr>
          <w:p>
            <w:pPr>
              <w:spacing w:before="356" w:line="185" w:lineRule="auto"/>
              <w:ind w:firstLine="43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0"/>
                <w:sz w:val="18"/>
                <w:szCs w:val="18"/>
              </w:rPr>
              <w:t>陇县</w:t>
            </w:r>
          </w:p>
        </w:tc>
        <w:tc>
          <w:tcPr>
            <w:tcW w:w="1723" w:type="dxa"/>
            <w:vAlign w:val="top"/>
          </w:tcPr>
          <w:p>
            <w:pPr>
              <w:spacing w:before="356" w:line="185" w:lineRule="auto"/>
              <w:ind w:firstLine="25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陇县五宝大礼包</w:t>
            </w:r>
          </w:p>
        </w:tc>
        <w:tc>
          <w:tcPr>
            <w:tcW w:w="2970" w:type="dxa"/>
            <w:vAlign w:val="top"/>
          </w:tcPr>
          <w:p>
            <w:pPr>
              <w:spacing w:before="240" w:line="239" w:lineRule="auto"/>
              <w:ind w:left="1227" w:right="9" w:hanging="119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8"/>
                <w:sz w:val="18"/>
                <w:szCs w:val="18"/>
              </w:rPr>
              <w:t>陇县五宝大中小礼包，形式不限，材质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不限。</w:t>
            </w:r>
          </w:p>
        </w:tc>
        <w:tc>
          <w:tcPr>
            <w:tcW w:w="3749" w:type="dxa"/>
            <w:vAlign w:val="top"/>
          </w:tcPr>
          <w:p>
            <w:pPr>
              <w:spacing w:before="123" w:line="240" w:lineRule="auto"/>
              <w:ind w:firstLine="24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体现陇县特色和关山草原区域的公共品牌（已有logo）包含有陇县五宝字样， 及陇县五宝图片 五种产品。</w:t>
            </w:r>
          </w:p>
        </w:tc>
        <w:tc>
          <w:tcPr>
            <w:tcW w:w="2204" w:type="dxa"/>
            <w:vAlign w:val="top"/>
          </w:tcPr>
          <w:p>
            <w:pPr>
              <w:spacing w:before="356" w:line="185" w:lineRule="auto"/>
              <w:ind w:firstLine="50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陇县农业农村局</w:t>
            </w:r>
          </w:p>
        </w:tc>
        <w:tc>
          <w:tcPr>
            <w:tcW w:w="1789" w:type="dxa"/>
            <w:vAlign w:val="top"/>
          </w:tcPr>
          <w:p>
            <w:pPr>
              <w:spacing w:before="252" w:line="250" w:lineRule="exact"/>
              <w:ind w:firstLine="6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position w:val="4"/>
                <w:sz w:val="18"/>
                <w:szCs w:val="18"/>
              </w:rPr>
              <w:t>杨会超</w:t>
            </w:r>
          </w:p>
          <w:p>
            <w:pPr>
              <w:spacing w:line="204" w:lineRule="auto"/>
              <w:ind w:firstLine="38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0917-4601682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435" w:type="dxa"/>
            <w:vAlign w:val="top"/>
          </w:tcPr>
          <w:p>
            <w:pPr>
              <w:spacing w:before="192" w:line="180" w:lineRule="auto"/>
              <w:ind w:firstLine="18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1195" w:type="dxa"/>
            <w:vAlign w:val="top"/>
          </w:tcPr>
          <w:p>
            <w:pPr>
              <w:spacing w:before="163" w:line="185" w:lineRule="auto"/>
              <w:ind w:firstLine="33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麟游县</w:t>
            </w:r>
          </w:p>
        </w:tc>
        <w:tc>
          <w:tcPr>
            <w:tcW w:w="1723" w:type="dxa"/>
            <w:vAlign w:val="top"/>
          </w:tcPr>
          <w:p>
            <w:pPr>
              <w:spacing w:before="163" w:line="185" w:lineRule="auto"/>
              <w:ind w:firstLine="25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聚春阁农副产品</w:t>
            </w:r>
          </w:p>
        </w:tc>
        <w:tc>
          <w:tcPr>
            <w:tcW w:w="2970" w:type="dxa"/>
            <w:vAlign w:val="top"/>
          </w:tcPr>
          <w:p>
            <w:pPr>
              <w:spacing w:before="48" w:line="212" w:lineRule="auto"/>
              <w:ind w:left="787" w:right="362" w:hanging="44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7"/>
                <w:sz w:val="18"/>
                <w:szCs w:val="18"/>
              </w:rPr>
              <w:t>五谷杂粮、菜籽油、胡麻油、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核桃油、芝麻油等</w:t>
            </w:r>
          </w:p>
        </w:tc>
        <w:tc>
          <w:tcPr>
            <w:tcW w:w="3749" w:type="dxa"/>
            <w:vAlign w:val="top"/>
          </w:tcPr>
          <w:p>
            <w:pPr>
              <w:spacing w:before="163" w:line="185" w:lineRule="auto"/>
              <w:ind w:firstLine="144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外包装设计</w:t>
            </w:r>
          </w:p>
        </w:tc>
        <w:tc>
          <w:tcPr>
            <w:tcW w:w="2204" w:type="dxa"/>
            <w:vAlign w:val="top"/>
          </w:tcPr>
          <w:p>
            <w:pPr>
              <w:spacing w:before="48" w:line="212" w:lineRule="auto"/>
              <w:ind w:left="772" w:right="329" w:hanging="41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宝鸡聚春阁农副产品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8"/>
                <w:sz w:val="18"/>
                <w:szCs w:val="18"/>
              </w:rPr>
              <w:t>有限公司</w:t>
            </w:r>
          </w:p>
        </w:tc>
        <w:tc>
          <w:tcPr>
            <w:tcW w:w="1789" w:type="dxa"/>
            <w:vAlign w:val="top"/>
          </w:tcPr>
          <w:p>
            <w:pPr>
              <w:spacing w:before="60" w:line="249" w:lineRule="exact"/>
              <w:ind w:firstLine="63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position w:val="4"/>
                <w:sz w:val="18"/>
                <w:szCs w:val="18"/>
              </w:rPr>
              <w:t>侯晓兴</w:t>
            </w:r>
          </w:p>
          <w:p>
            <w:pPr>
              <w:spacing w:line="204" w:lineRule="auto"/>
              <w:ind w:firstLine="4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15291729115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35" w:type="dxa"/>
            <w:vAlign w:val="top"/>
          </w:tcPr>
          <w:p>
            <w:pPr>
              <w:spacing w:before="192" w:line="180" w:lineRule="auto"/>
              <w:ind w:firstLine="17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1195" w:type="dxa"/>
            <w:vAlign w:val="top"/>
          </w:tcPr>
          <w:p>
            <w:pPr>
              <w:spacing w:before="163" w:line="185" w:lineRule="auto"/>
              <w:ind w:firstLine="33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横山区</w:t>
            </w:r>
          </w:p>
        </w:tc>
        <w:tc>
          <w:tcPr>
            <w:tcW w:w="1723" w:type="dxa"/>
            <w:vAlign w:val="top"/>
          </w:tcPr>
          <w:p>
            <w:pPr>
              <w:spacing w:before="163" w:line="185" w:lineRule="auto"/>
              <w:ind w:firstLine="3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横山香草羊肉</w:t>
            </w:r>
          </w:p>
        </w:tc>
        <w:tc>
          <w:tcPr>
            <w:tcW w:w="2970" w:type="dxa"/>
            <w:vAlign w:val="top"/>
          </w:tcPr>
          <w:p>
            <w:pPr>
              <w:spacing w:before="134" w:line="242" w:lineRule="auto"/>
              <w:ind w:firstLine="100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2.5kg</w:t>
            </w:r>
            <w:r>
              <w:rPr>
                <w:rFonts w:hint="eastAsia" w:ascii="宋体" w:hAnsi="宋体" w:eastAsia="宋体" w:cs="宋体"/>
                <w:spacing w:val="12"/>
                <w:w w:val="10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生羊肉</w:t>
            </w:r>
          </w:p>
        </w:tc>
        <w:tc>
          <w:tcPr>
            <w:tcW w:w="3749" w:type="dxa"/>
            <w:vAlign w:val="top"/>
          </w:tcPr>
          <w:p>
            <w:pPr>
              <w:spacing w:before="163" w:line="185" w:lineRule="auto"/>
              <w:ind w:firstLine="109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简单好看、代表性强</w:t>
            </w:r>
          </w:p>
        </w:tc>
        <w:tc>
          <w:tcPr>
            <w:tcW w:w="2204" w:type="dxa"/>
            <w:vAlign w:val="top"/>
          </w:tcPr>
          <w:p>
            <w:pPr>
              <w:spacing w:before="48" w:line="212" w:lineRule="auto"/>
              <w:ind w:left="532" w:right="245" w:hanging="28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横山县香草羊肉制品</w:t>
            </w: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 xml:space="preserve"> 有限责任公司</w:t>
            </w:r>
          </w:p>
        </w:tc>
        <w:tc>
          <w:tcPr>
            <w:tcW w:w="1789" w:type="dxa"/>
            <w:vAlign w:val="top"/>
          </w:tcPr>
          <w:p>
            <w:pPr>
              <w:spacing w:before="60" w:line="249" w:lineRule="exact"/>
              <w:ind w:firstLine="72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position w:val="4"/>
                <w:sz w:val="18"/>
                <w:szCs w:val="18"/>
              </w:rPr>
              <w:t>朱涛</w:t>
            </w:r>
          </w:p>
          <w:p>
            <w:pPr>
              <w:spacing w:line="204" w:lineRule="auto"/>
              <w:ind w:firstLine="4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15289325833</w:t>
            </w:r>
          </w:p>
        </w:tc>
      </w:tr>
    </w:tbl>
    <w:p>
      <w:pPr>
        <w:spacing w:before="253" w:line="180" w:lineRule="auto"/>
        <w:ind w:firstLine="1141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pacing w:val="-7"/>
          <w:sz w:val="18"/>
          <w:szCs w:val="18"/>
        </w:rPr>
        <w:t>—</w:t>
      </w:r>
      <w:r>
        <w:rPr>
          <w:rFonts w:hint="eastAsia" w:ascii="宋体" w:hAnsi="宋体" w:eastAsia="宋体" w:cs="宋体"/>
          <w:spacing w:val="5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pacing w:val="-7"/>
          <w:sz w:val="18"/>
          <w:szCs w:val="18"/>
        </w:rPr>
        <w:t>8</w:t>
      </w:r>
      <w:r>
        <w:rPr>
          <w:rFonts w:hint="eastAsia" w:ascii="宋体" w:hAnsi="宋体" w:eastAsia="宋体" w:cs="宋体"/>
          <w:spacing w:val="2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pacing w:val="-7"/>
          <w:sz w:val="18"/>
          <w:szCs w:val="18"/>
        </w:rPr>
        <w:t>—</w:t>
      </w:r>
    </w:p>
    <w:p>
      <w:pPr>
        <w:rPr>
          <w:rFonts w:hint="eastAsia" w:ascii="宋体" w:hAnsi="宋体" w:eastAsia="宋体" w:cs="宋体"/>
          <w:sz w:val="18"/>
          <w:szCs w:val="18"/>
        </w:rPr>
        <w:sectPr>
          <w:pgSz w:w="16839" w:h="11906"/>
          <w:pgMar w:top="0" w:right="0" w:bottom="0" w:left="0" w:header="0" w:footer="0" w:gutter="0"/>
          <w:cols w:space="720" w:num="1"/>
        </w:sect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168" w:lineRule="exact"/>
        <w:rPr>
          <w:rFonts w:hint="eastAsia" w:ascii="宋体" w:hAnsi="宋体" w:eastAsia="宋体" w:cs="宋体"/>
          <w:sz w:val="18"/>
          <w:szCs w:val="18"/>
        </w:rPr>
      </w:pPr>
    </w:p>
    <w:tbl>
      <w:tblPr>
        <w:tblStyle w:val="4"/>
        <w:tblW w:w="14065" w:type="dxa"/>
        <w:tblInd w:w="138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1195"/>
        <w:gridCol w:w="1723"/>
        <w:gridCol w:w="2970"/>
        <w:gridCol w:w="3749"/>
        <w:gridCol w:w="2204"/>
        <w:gridCol w:w="17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7" w:hRule="atLeast"/>
        </w:trPr>
        <w:tc>
          <w:tcPr>
            <w:tcW w:w="435" w:type="dxa"/>
            <w:vAlign w:val="top"/>
          </w:tcPr>
          <w:p>
            <w:pPr>
              <w:spacing w:before="286" w:line="185" w:lineRule="auto"/>
              <w:ind w:firstLine="4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1195" w:type="dxa"/>
            <w:vAlign w:val="top"/>
          </w:tcPr>
          <w:p>
            <w:pPr>
              <w:spacing w:before="286" w:line="185" w:lineRule="auto"/>
              <w:ind w:firstLine="7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县（市、区）</w:t>
            </w:r>
          </w:p>
        </w:tc>
        <w:tc>
          <w:tcPr>
            <w:tcW w:w="1723" w:type="dxa"/>
            <w:vAlign w:val="top"/>
          </w:tcPr>
          <w:p>
            <w:pPr>
              <w:spacing w:before="286" w:line="185" w:lineRule="auto"/>
              <w:ind w:firstLine="16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6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产品（品牌）</w:t>
            </w:r>
            <w:r>
              <w:rPr>
                <w:rFonts w:hint="eastAsia"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6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2970" w:type="dxa"/>
            <w:vAlign w:val="top"/>
          </w:tcPr>
          <w:p>
            <w:pPr>
              <w:spacing w:before="286" w:line="185" w:lineRule="auto"/>
              <w:ind w:firstLine="11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产品特征</w:t>
            </w:r>
          </w:p>
        </w:tc>
        <w:tc>
          <w:tcPr>
            <w:tcW w:w="3749" w:type="dxa"/>
            <w:vAlign w:val="top"/>
          </w:tcPr>
          <w:p>
            <w:pPr>
              <w:spacing w:before="286" w:line="185" w:lineRule="auto"/>
              <w:ind w:firstLine="153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设计需求</w:t>
            </w:r>
          </w:p>
        </w:tc>
        <w:tc>
          <w:tcPr>
            <w:tcW w:w="2204" w:type="dxa"/>
            <w:vAlign w:val="top"/>
          </w:tcPr>
          <w:p>
            <w:pPr>
              <w:spacing w:before="286" w:line="185" w:lineRule="auto"/>
              <w:ind w:firstLine="75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企业名称</w:t>
            </w:r>
          </w:p>
        </w:tc>
        <w:tc>
          <w:tcPr>
            <w:tcW w:w="1789" w:type="dxa"/>
            <w:vAlign w:val="top"/>
          </w:tcPr>
          <w:p>
            <w:pPr>
              <w:spacing w:before="171" w:line="239" w:lineRule="auto"/>
              <w:ind w:firstLine="54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联系人及</w:t>
            </w:r>
          </w:p>
          <w:p>
            <w:pPr>
              <w:spacing w:line="204" w:lineRule="auto"/>
              <w:ind w:firstLine="54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435" w:type="dxa"/>
            <w:vAlign w:val="top"/>
          </w:tcPr>
          <w:p>
            <w:pPr>
              <w:spacing w:before="260" w:line="180" w:lineRule="auto"/>
              <w:ind w:firstLine="14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8"/>
                <w:w w:val="97"/>
                <w:sz w:val="18"/>
                <w:szCs w:val="18"/>
              </w:rPr>
              <w:t>10</w:t>
            </w:r>
          </w:p>
        </w:tc>
        <w:tc>
          <w:tcPr>
            <w:tcW w:w="1195" w:type="dxa"/>
            <w:vAlign w:val="top"/>
          </w:tcPr>
          <w:p>
            <w:pPr>
              <w:spacing w:before="228" w:line="185" w:lineRule="auto"/>
              <w:ind w:firstLine="33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绥德县</w:t>
            </w:r>
          </w:p>
        </w:tc>
        <w:tc>
          <w:tcPr>
            <w:tcW w:w="1723" w:type="dxa"/>
            <w:vAlign w:val="top"/>
          </w:tcPr>
          <w:p>
            <w:pPr>
              <w:spacing w:before="228" w:line="185" w:lineRule="auto"/>
              <w:ind w:firstLine="43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7"/>
                <w:sz w:val="18"/>
                <w:szCs w:val="18"/>
              </w:rPr>
              <w:t>陕北老八碗</w:t>
            </w:r>
          </w:p>
        </w:tc>
        <w:tc>
          <w:tcPr>
            <w:tcW w:w="2970" w:type="dxa"/>
            <w:vAlign w:val="top"/>
          </w:tcPr>
          <w:p>
            <w:pPr>
              <w:spacing w:before="228" w:line="185" w:lineRule="auto"/>
              <w:ind w:firstLine="96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地方尊享特色</w:t>
            </w:r>
          </w:p>
        </w:tc>
        <w:tc>
          <w:tcPr>
            <w:tcW w:w="3749" w:type="dxa"/>
            <w:vAlign w:val="top"/>
          </w:tcPr>
          <w:p>
            <w:pPr>
              <w:spacing w:before="112" w:line="239" w:lineRule="auto"/>
              <w:ind w:left="1086" w:right="372" w:hanging="70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体现吃八碗在陕北是尊享的本，</w:t>
            </w:r>
            <w:r>
              <w:rPr>
                <w:rFonts w:hint="eastAsia" w:ascii="宋体" w:hAnsi="宋体" w:eastAsia="宋体" w:cs="宋体"/>
                <w:spacing w:val="4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体现在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产品方便食用特色。</w:t>
            </w:r>
          </w:p>
        </w:tc>
        <w:tc>
          <w:tcPr>
            <w:tcW w:w="2204" w:type="dxa"/>
            <w:vAlign w:val="top"/>
          </w:tcPr>
          <w:p>
            <w:pPr>
              <w:spacing w:before="228" w:line="185" w:lineRule="auto"/>
              <w:ind w:firstLine="5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绥德县老八碗食品有限公司</w:t>
            </w:r>
          </w:p>
        </w:tc>
        <w:tc>
          <w:tcPr>
            <w:tcW w:w="1789" w:type="dxa"/>
            <w:vAlign w:val="top"/>
          </w:tcPr>
          <w:p>
            <w:pPr>
              <w:spacing w:before="125" w:line="249" w:lineRule="exact"/>
              <w:ind w:firstLine="72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position w:val="4"/>
                <w:sz w:val="18"/>
                <w:szCs w:val="18"/>
              </w:rPr>
              <w:t>孙鹏</w:t>
            </w:r>
          </w:p>
          <w:p>
            <w:pPr>
              <w:spacing w:line="204" w:lineRule="auto"/>
              <w:ind w:firstLine="4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17709123588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435" w:type="dxa"/>
            <w:vAlign w:val="top"/>
          </w:tcPr>
          <w:p>
            <w:pPr>
              <w:spacing w:line="26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2" w:line="180" w:lineRule="auto"/>
              <w:ind w:firstLine="14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8"/>
                <w:w w:val="97"/>
                <w:sz w:val="18"/>
                <w:szCs w:val="18"/>
              </w:rPr>
              <w:t>11</w:t>
            </w:r>
          </w:p>
        </w:tc>
        <w:tc>
          <w:tcPr>
            <w:tcW w:w="1195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5" w:lineRule="auto"/>
              <w:ind w:firstLine="3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米脂县</w:t>
            </w:r>
          </w:p>
        </w:tc>
        <w:tc>
          <w:tcPr>
            <w:tcW w:w="1723" w:type="dxa"/>
            <w:vAlign w:val="top"/>
          </w:tcPr>
          <w:p>
            <w:pPr>
              <w:spacing w:before="189" w:line="185" w:lineRule="auto"/>
              <w:ind w:firstLine="51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米脂小米</w:t>
            </w:r>
          </w:p>
          <w:p>
            <w:pPr>
              <w:spacing w:before="51" w:line="239" w:lineRule="auto"/>
              <w:ind w:left="248" w:right="89" w:hanging="17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7"/>
                <w:w w:val="98"/>
                <w:sz w:val="18"/>
                <w:szCs w:val="18"/>
              </w:rPr>
              <w:t>（品牌：</w:t>
            </w:r>
            <w:r>
              <w:rPr>
                <w:rFonts w:hint="eastAsia" w:ascii="宋体" w:hAnsi="宋体" w:eastAsia="宋体" w:cs="宋体"/>
                <w:spacing w:val="2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7"/>
                <w:w w:val="98"/>
                <w:sz w:val="18"/>
                <w:szCs w:val="18"/>
              </w:rPr>
              <w:t>米脂小米、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舌尖上的貂蝉）</w:t>
            </w:r>
          </w:p>
        </w:tc>
        <w:tc>
          <w:tcPr>
            <w:tcW w:w="2970" w:type="dxa"/>
            <w:vAlign w:val="top"/>
          </w:tcPr>
          <w:p>
            <w:pPr>
              <w:spacing w:before="162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8"/>
                <w:sz w:val="18"/>
                <w:szCs w:val="18"/>
              </w:rPr>
              <w:t>颗粒均匀饱满，手感光滑沉实； 色泽金黄； 有小米固有的自然清香味， 米汤 汤色纯正， 呈淡黄色， 食味好。</w:t>
            </w:r>
          </w:p>
        </w:tc>
        <w:tc>
          <w:tcPr>
            <w:tcW w:w="374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5" w:lineRule="auto"/>
              <w:ind w:firstLine="5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简单、大气，</w:t>
            </w:r>
            <w:r>
              <w:rPr>
                <w:rFonts w:hint="eastAsia" w:ascii="宋体" w:hAnsi="宋体" w:eastAsia="宋体" w:cs="宋体"/>
                <w:spacing w:val="56"/>
                <w:w w:val="10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突出品牌，</w:t>
            </w:r>
            <w:r>
              <w:rPr>
                <w:rFonts w:hint="eastAsia" w:ascii="宋体" w:hAnsi="宋体" w:eastAsia="宋体" w:cs="宋体"/>
                <w:spacing w:val="4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颜色要求取暖色系</w:t>
            </w:r>
          </w:p>
        </w:tc>
        <w:tc>
          <w:tcPr>
            <w:tcW w:w="2204" w:type="dxa"/>
            <w:vAlign w:val="top"/>
          </w:tcPr>
          <w:p>
            <w:pPr>
              <w:spacing w:before="304" w:line="241" w:lineRule="auto"/>
              <w:ind w:left="772" w:right="329" w:hanging="40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3"/>
                <w:sz w:val="18"/>
                <w:szCs w:val="18"/>
              </w:rPr>
              <w:t>陕西银波农产品开发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8"/>
                <w:sz w:val="18"/>
                <w:szCs w:val="18"/>
              </w:rPr>
              <w:t>有限公司</w:t>
            </w:r>
          </w:p>
        </w:tc>
        <w:tc>
          <w:tcPr>
            <w:tcW w:w="1789" w:type="dxa"/>
            <w:vAlign w:val="top"/>
          </w:tcPr>
          <w:p>
            <w:pPr>
              <w:spacing w:before="318" w:line="250" w:lineRule="exact"/>
              <w:ind w:firstLine="72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position w:val="4"/>
                <w:sz w:val="18"/>
                <w:szCs w:val="18"/>
              </w:rPr>
              <w:t>李琦</w:t>
            </w:r>
          </w:p>
          <w:p>
            <w:pPr>
              <w:spacing w:line="204" w:lineRule="auto"/>
              <w:ind w:firstLine="4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18681921020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435" w:type="dxa"/>
            <w:vAlign w:val="top"/>
          </w:tcPr>
          <w:p>
            <w:pPr>
              <w:spacing w:line="42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2" w:line="180" w:lineRule="auto"/>
              <w:ind w:firstLine="14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8"/>
                <w:w w:val="97"/>
                <w:sz w:val="18"/>
                <w:szCs w:val="18"/>
              </w:rPr>
              <w:t>12</w:t>
            </w:r>
          </w:p>
        </w:tc>
        <w:tc>
          <w:tcPr>
            <w:tcW w:w="1195" w:type="dxa"/>
            <w:vAlign w:val="top"/>
          </w:tcPr>
          <w:p>
            <w:pPr>
              <w:spacing w:line="40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185" w:lineRule="auto"/>
              <w:ind w:firstLine="3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米脂县</w:t>
            </w:r>
          </w:p>
        </w:tc>
        <w:tc>
          <w:tcPr>
            <w:tcW w:w="1723" w:type="dxa"/>
            <w:vAlign w:val="top"/>
          </w:tcPr>
          <w:p>
            <w:pPr>
              <w:spacing w:line="32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39" w:lineRule="auto"/>
              <w:ind w:left="77" w:right="75" w:firstLine="25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米脂山地苹果</w:t>
            </w:r>
            <w:r>
              <w:rPr>
                <w:rFonts w:hint="eastAsia" w:ascii="宋体" w:hAnsi="宋体" w:eastAsia="宋体" w:cs="宋体"/>
                <w:w w:val="101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18"/>
                <w:sz w:val="18"/>
                <w:szCs w:val="18"/>
              </w:rPr>
              <w:t>（品牌：</w:t>
            </w:r>
            <w:r>
              <w:rPr>
                <w:rFonts w:hint="eastAsia" w:ascii="宋体" w:hAnsi="宋体" w:eastAsia="宋体" w:cs="宋体"/>
                <w:spacing w:val="16"/>
                <w:w w:val="10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8"/>
                <w:sz w:val="18"/>
                <w:szCs w:val="18"/>
              </w:rPr>
              <w:t>海霞榆果）</w:t>
            </w:r>
          </w:p>
        </w:tc>
        <w:tc>
          <w:tcPr>
            <w:tcW w:w="2970" w:type="dxa"/>
            <w:vAlign w:val="top"/>
          </w:tcPr>
          <w:p>
            <w:pPr>
              <w:spacing w:before="162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18"/>
                <w:szCs w:val="18"/>
              </w:rPr>
              <w:t>绿色有机苹果规程种植，孕育出优质的 山地苹果，色泽靓丽， 果味浓郁， 含糖 量高，果肉细腻，吃起来香甜可口，脆 甜多汁， 抗氧化性强，自然成熟不打蜡，绿色健康可追溯</w:t>
            </w:r>
            <w:r>
              <w:rPr>
                <w:rFonts w:hint="eastAsia" w:ascii="宋体" w:hAnsi="宋体" w:eastAsia="宋体" w:cs="宋体"/>
                <w:spacing w:val="-8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3749" w:type="dxa"/>
            <w:vAlign w:val="top"/>
          </w:tcPr>
          <w:p>
            <w:pPr>
              <w:spacing w:before="322" w:line="185" w:lineRule="auto"/>
              <w:ind w:firstLine="5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包装简约大方，</w:t>
            </w:r>
            <w:r>
              <w:rPr>
                <w:rFonts w:hint="eastAsia" w:ascii="宋体" w:hAnsi="宋体" w:eastAsia="宋体" w:cs="宋体"/>
                <w:spacing w:val="6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结合现代元素，</w:t>
            </w:r>
            <w:r>
              <w:rPr>
                <w:rFonts w:hint="eastAsia" w:ascii="宋体" w:hAnsi="宋体" w:eastAsia="宋体" w:cs="宋体"/>
                <w:spacing w:val="47"/>
                <w:w w:val="10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体现高端、</w:t>
            </w:r>
          </w:p>
          <w:p>
            <w:pPr>
              <w:spacing w:before="52" w:line="185" w:lineRule="auto"/>
              <w:ind w:firstLine="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大气、独特的特点；</w:t>
            </w:r>
            <w:r>
              <w:rPr>
                <w:rFonts w:hint="eastAsia" w:ascii="宋体" w:hAnsi="宋体" w:eastAsia="宋体" w:cs="宋体"/>
                <w:spacing w:val="59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部分包装可设计手提把</w:t>
            </w:r>
          </w:p>
          <w:p>
            <w:pPr>
              <w:spacing w:before="51" w:line="239" w:lineRule="auto"/>
              <w:ind w:left="1113" w:right="69" w:hanging="104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手，</w:t>
            </w:r>
            <w:r>
              <w:rPr>
                <w:rFonts w:hint="eastAsia" w:ascii="宋体" w:hAnsi="宋体" w:eastAsia="宋体" w:cs="宋体"/>
                <w:spacing w:val="79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同时方便邮寄；</w:t>
            </w:r>
            <w:r>
              <w:rPr>
                <w:rFonts w:hint="eastAsia" w:ascii="宋体" w:hAnsi="宋体" w:eastAsia="宋体" w:cs="宋体"/>
                <w:spacing w:val="48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商标名称“海霞榆果”必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须出现在包装上。</w:t>
            </w:r>
          </w:p>
        </w:tc>
        <w:tc>
          <w:tcPr>
            <w:tcW w:w="2204" w:type="dxa"/>
            <w:vAlign w:val="top"/>
          </w:tcPr>
          <w:p>
            <w:pPr>
              <w:spacing w:line="32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39" w:lineRule="auto"/>
              <w:ind w:left="580" w:right="128" w:hanging="44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米脂县海坤种植家庭农场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有限责任公司</w:t>
            </w:r>
          </w:p>
        </w:tc>
        <w:tc>
          <w:tcPr>
            <w:tcW w:w="1789" w:type="dxa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50" w:lineRule="exact"/>
              <w:ind w:firstLine="63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position w:val="4"/>
                <w:sz w:val="18"/>
                <w:szCs w:val="18"/>
              </w:rPr>
              <w:t>高海霞</w:t>
            </w:r>
          </w:p>
          <w:p>
            <w:pPr>
              <w:spacing w:line="204" w:lineRule="auto"/>
              <w:ind w:firstLine="4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18165125998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7" w:hRule="atLeast"/>
        </w:trPr>
        <w:tc>
          <w:tcPr>
            <w:tcW w:w="435" w:type="dxa"/>
            <w:vAlign w:val="top"/>
          </w:tcPr>
          <w:p>
            <w:pPr>
              <w:spacing w:before="193" w:line="180" w:lineRule="auto"/>
              <w:ind w:firstLine="14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8"/>
                <w:w w:val="97"/>
                <w:sz w:val="18"/>
                <w:szCs w:val="18"/>
              </w:rPr>
              <w:t>13</w:t>
            </w:r>
          </w:p>
        </w:tc>
        <w:tc>
          <w:tcPr>
            <w:tcW w:w="1195" w:type="dxa"/>
            <w:vAlign w:val="top"/>
          </w:tcPr>
          <w:p>
            <w:pPr>
              <w:spacing w:before="162" w:line="185" w:lineRule="auto"/>
              <w:ind w:firstLine="42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佳县</w:t>
            </w:r>
          </w:p>
        </w:tc>
        <w:tc>
          <w:tcPr>
            <w:tcW w:w="1723" w:type="dxa"/>
            <w:vAlign w:val="top"/>
          </w:tcPr>
          <w:p>
            <w:pPr>
              <w:spacing w:before="162" w:line="185" w:lineRule="auto"/>
              <w:ind w:firstLine="3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手工空心挂面</w:t>
            </w:r>
          </w:p>
        </w:tc>
        <w:tc>
          <w:tcPr>
            <w:tcW w:w="2970" w:type="dxa"/>
            <w:vAlign w:val="top"/>
          </w:tcPr>
          <w:p>
            <w:pPr>
              <w:spacing w:before="136" w:line="242" w:lineRule="auto"/>
              <w:ind w:firstLine="115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2.4</w:t>
            </w:r>
            <w:r>
              <w:rPr>
                <w:rFonts w:hint="eastAsia" w:ascii="宋体" w:hAnsi="宋体" w:eastAsia="宋体" w:cs="宋体"/>
                <w:spacing w:val="9"/>
                <w:w w:val="10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㎏/箱</w:t>
            </w:r>
          </w:p>
        </w:tc>
        <w:tc>
          <w:tcPr>
            <w:tcW w:w="3749" w:type="dxa"/>
            <w:vAlign w:val="top"/>
          </w:tcPr>
          <w:p>
            <w:pPr>
              <w:spacing w:before="162" w:line="185" w:lineRule="auto"/>
              <w:ind w:firstLine="155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0"/>
                <w:sz w:val="18"/>
                <w:szCs w:val="18"/>
              </w:rPr>
              <w:t>内外包装</w:t>
            </w:r>
          </w:p>
        </w:tc>
        <w:tc>
          <w:tcPr>
            <w:tcW w:w="2204" w:type="dxa"/>
            <w:vAlign w:val="top"/>
          </w:tcPr>
          <w:p>
            <w:pPr>
              <w:spacing w:before="47" w:line="212" w:lineRule="auto"/>
              <w:ind w:left="580" w:right="214" w:hanging="35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榆林市东方红食品开发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有限责任公司</w:t>
            </w:r>
          </w:p>
        </w:tc>
        <w:tc>
          <w:tcPr>
            <w:tcW w:w="1789" w:type="dxa"/>
            <w:vAlign w:val="top"/>
          </w:tcPr>
          <w:p>
            <w:pPr>
              <w:spacing w:before="59" w:line="249" w:lineRule="exact"/>
              <w:ind w:firstLine="72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position w:val="4"/>
                <w:sz w:val="18"/>
                <w:szCs w:val="18"/>
              </w:rPr>
              <w:t>贺总</w:t>
            </w:r>
          </w:p>
          <w:p>
            <w:pPr>
              <w:spacing w:line="204" w:lineRule="auto"/>
              <w:ind w:firstLine="4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13379564538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7" w:hRule="atLeast"/>
        </w:trPr>
        <w:tc>
          <w:tcPr>
            <w:tcW w:w="435" w:type="dxa"/>
            <w:vAlign w:val="top"/>
          </w:tcPr>
          <w:p>
            <w:pPr>
              <w:spacing w:before="191" w:line="180" w:lineRule="auto"/>
              <w:ind w:firstLine="14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8"/>
                <w:w w:val="97"/>
                <w:sz w:val="18"/>
                <w:szCs w:val="18"/>
              </w:rPr>
              <w:t>14</w:t>
            </w:r>
          </w:p>
        </w:tc>
        <w:tc>
          <w:tcPr>
            <w:tcW w:w="1195" w:type="dxa"/>
            <w:vAlign w:val="top"/>
          </w:tcPr>
          <w:p>
            <w:pPr>
              <w:spacing w:before="162" w:line="185" w:lineRule="auto"/>
              <w:ind w:firstLine="42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佳县</w:t>
            </w:r>
          </w:p>
        </w:tc>
        <w:tc>
          <w:tcPr>
            <w:tcW w:w="1723" w:type="dxa"/>
            <w:vAlign w:val="top"/>
          </w:tcPr>
          <w:p>
            <w:pPr>
              <w:spacing w:before="162" w:line="185" w:lineRule="auto"/>
              <w:ind w:firstLine="6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农佳芋</w:t>
            </w:r>
          </w:p>
        </w:tc>
        <w:tc>
          <w:tcPr>
            <w:tcW w:w="2970" w:type="dxa"/>
            <w:vAlign w:val="top"/>
          </w:tcPr>
          <w:p>
            <w:pPr>
              <w:spacing w:before="162" w:line="185" w:lineRule="auto"/>
              <w:ind w:firstLine="96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手工土豆粉条</w:t>
            </w:r>
          </w:p>
        </w:tc>
        <w:tc>
          <w:tcPr>
            <w:tcW w:w="3749" w:type="dxa"/>
            <w:vAlign w:val="top"/>
          </w:tcPr>
          <w:p>
            <w:pPr>
              <w:spacing w:before="162" w:line="185" w:lineRule="auto"/>
              <w:ind w:firstLine="12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和品牌寓意融合</w:t>
            </w:r>
          </w:p>
        </w:tc>
        <w:tc>
          <w:tcPr>
            <w:tcW w:w="2204" w:type="dxa"/>
            <w:vAlign w:val="top"/>
          </w:tcPr>
          <w:p>
            <w:pPr>
              <w:spacing w:before="44" w:line="212" w:lineRule="auto"/>
              <w:ind w:left="689" w:right="413" w:hanging="25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佳县乌镇玉芋粉条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</w:rPr>
              <w:t>专业合作社</w:t>
            </w:r>
          </w:p>
        </w:tc>
        <w:tc>
          <w:tcPr>
            <w:tcW w:w="1789" w:type="dxa"/>
            <w:vAlign w:val="top"/>
          </w:tcPr>
          <w:p>
            <w:pPr>
              <w:spacing w:before="56" w:line="250" w:lineRule="exact"/>
              <w:ind w:firstLine="63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position w:val="4"/>
                <w:sz w:val="18"/>
                <w:szCs w:val="18"/>
              </w:rPr>
              <w:t>刘建彪</w:t>
            </w:r>
          </w:p>
          <w:p>
            <w:pPr>
              <w:spacing w:line="204" w:lineRule="auto"/>
              <w:ind w:firstLine="4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15384626686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7" w:hRule="atLeast"/>
        </w:trPr>
        <w:tc>
          <w:tcPr>
            <w:tcW w:w="435" w:type="dxa"/>
            <w:vAlign w:val="top"/>
          </w:tcPr>
          <w:p>
            <w:pPr>
              <w:spacing w:before="191" w:line="180" w:lineRule="auto"/>
              <w:ind w:firstLine="14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8"/>
                <w:w w:val="97"/>
                <w:sz w:val="18"/>
                <w:szCs w:val="18"/>
              </w:rPr>
              <w:t>15</w:t>
            </w:r>
          </w:p>
        </w:tc>
        <w:tc>
          <w:tcPr>
            <w:tcW w:w="1195" w:type="dxa"/>
            <w:vAlign w:val="top"/>
          </w:tcPr>
          <w:p>
            <w:pPr>
              <w:spacing w:before="162" w:line="185" w:lineRule="auto"/>
              <w:ind w:firstLine="42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佳县</w:t>
            </w:r>
          </w:p>
        </w:tc>
        <w:tc>
          <w:tcPr>
            <w:tcW w:w="1723" w:type="dxa"/>
            <w:vAlign w:val="top"/>
          </w:tcPr>
          <w:p>
            <w:pPr>
              <w:spacing w:before="162" w:line="185" w:lineRule="auto"/>
              <w:ind w:firstLine="60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佳州红</w:t>
            </w:r>
          </w:p>
        </w:tc>
        <w:tc>
          <w:tcPr>
            <w:tcW w:w="2970" w:type="dxa"/>
            <w:vAlign w:val="top"/>
          </w:tcPr>
          <w:p>
            <w:pPr>
              <w:spacing w:before="44" w:line="239" w:lineRule="auto"/>
              <w:ind w:firstLine="105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枣夹核桃枸</w:t>
            </w:r>
          </w:p>
          <w:p>
            <w:pPr>
              <w:spacing w:line="204" w:lineRule="auto"/>
              <w:ind w:firstLine="11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杞葡萄干</w:t>
            </w:r>
          </w:p>
        </w:tc>
        <w:tc>
          <w:tcPr>
            <w:tcW w:w="3749" w:type="dxa"/>
            <w:vAlign w:val="top"/>
          </w:tcPr>
          <w:p>
            <w:pPr>
              <w:spacing w:before="162" w:line="185" w:lineRule="auto"/>
              <w:ind w:firstLine="12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和品牌寓意融合</w:t>
            </w:r>
          </w:p>
        </w:tc>
        <w:tc>
          <w:tcPr>
            <w:tcW w:w="2204" w:type="dxa"/>
            <w:vAlign w:val="top"/>
          </w:tcPr>
          <w:p>
            <w:pPr>
              <w:spacing w:before="162" w:line="185" w:lineRule="auto"/>
              <w:ind w:firstLine="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陕西佳县天道食品有限公司</w:t>
            </w:r>
          </w:p>
        </w:tc>
        <w:tc>
          <w:tcPr>
            <w:tcW w:w="1789" w:type="dxa"/>
            <w:vAlign w:val="top"/>
          </w:tcPr>
          <w:p>
            <w:pPr>
              <w:spacing w:before="56" w:line="250" w:lineRule="exact"/>
              <w:ind w:firstLine="63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position w:val="4"/>
                <w:sz w:val="18"/>
                <w:szCs w:val="18"/>
              </w:rPr>
              <w:t>王</w:t>
            </w:r>
            <w:r>
              <w:rPr>
                <w:rFonts w:hint="eastAsia" w:ascii="宋体" w:hAnsi="宋体" w:eastAsia="宋体" w:cs="宋体"/>
                <w:spacing w:val="86"/>
                <w:position w:val="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position w:val="4"/>
                <w:sz w:val="18"/>
                <w:szCs w:val="18"/>
              </w:rPr>
              <w:t>锋</w:t>
            </w:r>
          </w:p>
          <w:p>
            <w:pPr>
              <w:spacing w:line="204" w:lineRule="auto"/>
              <w:ind w:firstLine="4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15191995234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7" w:hRule="atLeast"/>
        </w:trPr>
        <w:tc>
          <w:tcPr>
            <w:tcW w:w="435" w:type="dxa"/>
            <w:vAlign w:val="top"/>
          </w:tcPr>
          <w:p>
            <w:pPr>
              <w:spacing w:before="191" w:line="180" w:lineRule="auto"/>
              <w:ind w:firstLine="14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8"/>
                <w:w w:val="97"/>
                <w:sz w:val="18"/>
                <w:szCs w:val="18"/>
              </w:rPr>
              <w:t>16</w:t>
            </w:r>
          </w:p>
        </w:tc>
        <w:tc>
          <w:tcPr>
            <w:tcW w:w="1195" w:type="dxa"/>
            <w:vAlign w:val="top"/>
          </w:tcPr>
          <w:p>
            <w:pPr>
              <w:spacing w:before="162" w:line="185" w:lineRule="auto"/>
              <w:ind w:firstLine="3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清涧县</w:t>
            </w:r>
          </w:p>
        </w:tc>
        <w:tc>
          <w:tcPr>
            <w:tcW w:w="1723" w:type="dxa"/>
            <w:vAlign w:val="top"/>
          </w:tcPr>
          <w:p>
            <w:pPr>
              <w:spacing w:before="162" w:line="185" w:lineRule="auto"/>
              <w:ind w:firstLine="60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粟如金</w:t>
            </w:r>
          </w:p>
        </w:tc>
        <w:tc>
          <w:tcPr>
            <w:tcW w:w="2970" w:type="dxa"/>
            <w:vAlign w:val="top"/>
          </w:tcPr>
          <w:p>
            <w:pPr>
              <w:spacing w:before="162" w:line="185" w:lineRule="auto"/>
              <w:ind w:firstLine="11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农特产品</w:t>
            </w:r>
          </w:p>
        </w:tc>
        <w:tc>
          <w:tcPr>
            <w:tcW w:w="3749" w:type="dxa"/>
            <w:vAlign w:val="top"/>
          </w:tcPr>
          <w:p>
            <w:pPr>
              <w:spacing w:before="162" w:line="185" w:lineRule="auto"/>
              <w:ind w:firstLine="153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简洁大方</w:t>
            </w:r>
          </w:p>
        </w:tc>
        <w:tc>
          <w:tcPr>
            <w:tcW w:w="2204" w:type="dxa"/>
            <w:vAlign w:val="top"/>
          </w:tcPr>
          <w:p>
            <w:pPr>
              <w:spacing w:before="44" w:line="212" w:lineRule="auto"/>
              <w:ind w:left="666" w:right="36" w:hanging="60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陕西省榆林市清涧县店则沟</w:t>
            </w: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镇店则沟村</w:t>
            </w:r>
          </w:p>
        </w:tc>
        <w:tc>
          <w:tcPr>
            <w:tcW w:w="1789" w:type="dxa"/>
            <w:vAlign w:val="top"/>
          </w:tcPr>
          <w:p>
            <w:pPr>
              <w:spacing w:before="56" w:line="250" w:lineRule="exact"/>
              <w:ind w:firstLine="63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position w:val="4"/>
                <w:sz w:val="18"/>
                <w:szCs w:val="18"/>
              </w:rPr>
              <w:t>刘文娟</w:t>
            </w:r>
          </w:p>
          <w:p>
            <w:pPr>
              <w:spacing w:line="204" w:lineRule="auto"/>
              <w:ind w:firstLine="4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18690049020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6" w:hRule="atLeast"/>
        </w:trPr>
        <w:tc>
          <w:tcPr>
            <w:tcW w:w="435" w:type="dxa"/>
            <w:vAlign w:val="top"/>
          </w:tcPr>
          <w:p>
            <w:pPr>
              <w:spacing w:before="191" w:line="180" w:lineRule="auto"/>
              <w:ind w:firstLine="14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8"/>
                <w:w w:val="97"/>
                <w:sz w:val="18"/>
                <w:szCs w:val="18"/>
              </w:rPr>
              <w:t>17</w:t>
            </w:r>
          </w:p>
        </w:tc>
        <w:tc>
          <w:tcPr>
            <w:tcW w:w="1195" w:type="dxa"/>
            <w:vAlign w:val="top"/>
          </w:tcPr>
          <w:p>
            <w:pPr>
              <w:spacing w:before="162" w:line="185" w:lineRule="auto"/>
              <w:ind w:firstLine="33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子洲县</w:t>
            </w:r>
          </w:p>
        </w:tc>
        <w:tc>
          <w:tcPr>
            <w:tcW w:w="1723" w:type="dxa"/>
            <w:vAlign w:val="top"/>
          </w:tcPr>
          <w:p>
            <w:pPr>
              <w:spacing w:before="162" w:line="185" w:lineRule="auto"/>
              <w:ind w:firstLine="60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小鸟啄</w:t>
            </w:r>
          </w:p>
        </w:tc>
        <w:tc>
          <w:tcPr>
            <w:tcW w:w="2970" w:type="dxa"/>
            <w:vAlign w:val="top"/>
          </w:tcPr>
          <w:p>
            <w:pPr>
              <w:spacing w:before="162" w:line="185" w:lineRule="auto"/>
              <w:ind w:firstLine="115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8"/>
                <w:sz w:val="18"/>
                <w:szCs w:val="18"/>
              </w:rPr>
              <w:t>山地苹果</w:t>
            </w:r>
          </w:p>
        </w:tc>
        <w:tc>
          <w:tcPr>
            <w:tcW w:w="3749" w:type="dxa"/>
            <w:vAlign w:val="top"/>
          </w:tcPr>
          <w:p>
            <w:pPr>
              <w:spacing w:before="44" w:line="212" w:lineRule="auto"/>
              <w:ind w:left="1265" w:right="458" w:hanging="78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3"/>
                <w:sz w:val="18"/>
                <w:szCs w:val="18"/>
              </w:rPr>
              <w:t>小鸟啄后的苹果又香又甜；</w:t>
            </w:r>
            <w:r>
              <w:rPr>
                <w:rFonts w:hint="eastAsia" w:ascii="宋体" w:hAnsi="宋体" w:eastAsia="宋体" w:cs="宋体"/>
                <w:spacing w:val="45"/>
                <w:w w:val="10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3"/>
                <w:sz w:val="18"/>
                <w:szCs w:val="18"/>
              </w:rPr>
              <w:t>构图突出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人与自然的和谐</w:t>
            </w:r>
          </w:p>
        </w:tc>
        <w:tc>
          <w:tcPr>
            <w:tcW w:w="2204" w:type="dxa"/>
            <w:vAlign w:val="top"/>
          </w:tcPr>
          <w:p>
            <w:pPr>
              <w:spacing w:before="44" w:line="212" w:lineRule="auto"/>
              <w:ind w:left="689" w:right="413" w:hanging="25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子洲县高东种养殖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</w:rPr>
              <w:t>专业合作社</w:t>
            </w:r>
          </w:p>
        </w:tc>
        <w:tc>
          <w:tcPr>
            <w:tcW w:w="1789" w:type="dxa"/>
            <w:vAlign w:val="top"/>
          </w:tcPr>
          <w:p>
            <w:pPr>
              <w:spacing w:before="56" w:line="250" w:lineRule="exact"/>
              <w:ind w:firstLine="7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position w:val="4"/>
                <w:sz w:val="18"/>
                <w:szCs w:val="18"/>
              </w:rPr>
              <w:t>高东</w:t>
            </w:r>
          </w:p>
          <w:p>
            <w:pPr>
              <w:spacing w:line="204" w:lineRule="auto"/>
              <w:ind w:firstLine="4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13892225410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96" w:hRule="atLeast"/>
        </w:trPr>
        <w:tc>
          <w:tcPr>
            <w:tcW w:w="435" w:type="dxa"/>
            <w:vAlign w:val="top"/>
          </w:tcPr>
          <w:p>
            <w:pPr>
              <w:spacing w:before="247" w:line="180" w:lineRule="auto"/>
              <w:ind w:firstLine="14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8"/>
                <w:w w:val="97"/>
                <w:sz w:val="18"/>
                <w:szCs w:val="18"/>
              </w:rPr>
              <w:t>18</w:t>
            </w:r>
          </w:p>
        </w:tc>
        <w:tc>
          <w:tcPr>
            <w:tcW w:w="1195" w:type="dxa"/>
            <w:vAlign w:val="top"/>
          </w:tcPr>
          <w:p>
            <w:pPr>
              <w:spacing w:before="216" w:line="185" w:lineRule="auto"/>
              <w:ind w:firstLine="34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商州区</w:t>
            </w:r>
          </w:p>
        </w:tc>
        <w:tc>
          <w:tcPr>
            <w:tcW w:w="1723" w:type="dxa"/>
            <w:vAlign w:val="top"/>
          </w:tcPr>
          <w:p>
            <w:pPr>
              <w:spacing w:before="216" w:line="185" w:lineRule="auto"/>
              <w:ind w:firstLine="69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草莓</w:t>
            </w:r>
          </w:p>
        </w:tc>
        <w:tc>
          <w:tcPr>
            <w:tcW w:w="2970" w:type="dxa"/>
            <w:vAlign w:val="top"/>
          </w:tcPr>
          <w:p>
            <w:pPr>
              <w:spacing w:before="100" w:line="239" w:lineRule="auto"/>
              <w:ind w:left="259" w:right="9" w:hanging="24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8"/>
                <w:sz w:val="18"/>
                <w:szCs w:val="18"/>
              </w:rPr>
              <w:t>丹江源头活水灌溉，纯天然绿色无公害</w:t>
            </w:r>
            <w:r>
              <w:rPr>
                <w:rFonts w:hint="eastAsia" w:ascii="宋体" w:hAnsi="宋体" w:eastAsia="宋体" w:cs="宋体"/>
                <w:spacing w:val="1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3"/>
                <w:sz w:val="18"/>
                <w:szCs w:val="18"/>
              </w:rPr>
              <w:t>水果，</w:t>
            </w:r>
            <w:r>
              <w:rPr>
                <w:rFonts w:hint="eastAsia" w:ascii="宋体" w:hAnsi="宋体" w:eastAsia="宋体" w:cs="宋体"/>
                <w:spacing w:val="3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3"/>
                <w:sz w:val="18"/>
                <w:szCs w:val="18"/>
              </w:rPr>
              <w:t>草莓个大、色艳、味甜。</w:t>
            </w:r>
          </w:p>
        </w:tc>
        <w:tc>
          <w:tcPr>
            <w:tcW w:w="3749" w:type="dxa"/>
            <w:vAlign w:val="top"/>
          </w:tcPr>
          <w:p>
            <w:pPr>
              <w:spacing w:before="216" w:line="185" w:lineRule="auto"/>
              <w:ind w:firstLine="8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突出农家扶贫消费自产产品</w:t>
            </w:r>
          </w:p>
        </w:tc>
        <w:tc>
          <w:tcPr>
            <w:tcW w:w="2204" w:type="dxa"/>
            <w:vAlign w:val="top"/>
          </w:tcPr>
          <w:p>
            <w:pPr>
              <w:spacing w:before="216" w:line="185" w:lineRule="auto"/>
              <w:ind w:firstLine="23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商州方缘达农业合作社</w:t>
            </w:r>
          </w:p>
        </w:tc>
        <w:tc>
          <w:tcPr>
            <w:tcW w:w="1789" w:type="dxa"/>
            <w:vAlign w:val="top"/>
          </w:tcPr>
          <w:p>
            <w:pPr>
              <w:spacing w:before="112" w:line="250" w:lineRule="exact"/>
              <w:ind w:firstLine="63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position w:val="4"/>
                <w:sz w:val="18"/>
                <w:szCs w:val="18"/>
              </w:rPr>
              <w:t>郝慧霞</w:t>
            </w:r>
          </w:p>
          <w:p>
            <w:pPr>
              <w:spacing w:line="204" w:lineRule="auto"/>
              <w:ind w:firstLine="4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15591943716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3" w:hRule="atLeast"/>
        </w:trPr>
        <w:tc>
          <w:tcPr>
            <w:tcW w:w="435" w:type="dxa"/>
            <w:vAlign w:val="top"/>
          </w:tcPr>
          <w:p>
            <w:pPr>
              <w:spacing w:before="176" w:line="180" w:lineRule="auto"/>
              <w:ind w:firstLine="14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8"/>
                <w:w w:val="97"/>
                <w:sz w:val="18"/>
                <w:szCs w:val="18"/>
              </w:rPr>
              <w:t>19</w:t>
            </w:r>
          </w:p>
        </w:tc>
        <w:tc>
          <w:tcPr>
            <w:tcW w:w="1195" w:type="dxa"/>
            <w:vAlign w:val="top"/>
          </w:tcPr>
          <w:p>
            <w:pPr>
              <w:spacing w:before="145" w:line="185" w:lineRule="auto"/>
              <w:ind w:firstLine="34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商南县</w:t>
            </w:r>
          </w:p>
        </w:tc>
        <w:tc>
          <w:tcPr>
            <w:tcW w:w="1723" w:type="dxa"/>
            <w:vAlign w:val="top"/>
          </w:tcPr>
          <w:p>
            <w:pPr>
              <w:spacing w:before="145" w:line="185" w:lineRule="auto"/>
              <w:ind w:firstLine="17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山茶油、小磨香油</w:t>
            </w:r>
          </w:p>
        </w:tc>
        <w:tc>
          <w:tcPr>
            <w:tcW w:w="2970" w:type="dxa"/>
            <w:vAlign w:val="top"/>
          </w:tcPr>
          <w:p>
            <w:pPr>
              <w:spacing w:before="145" w:line="185" w:lineRule="auto"/>
              <w:ind w:firstLine="69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8"/>
                <w:sz w:val="18"/>
                <w:szCs w:val="18"/>
              </w:rPr>
              <w:t>纯天然加工，</w:t>
            </w:r>
            <w:r>
              <w:rPr>
                <w:rFonts w:hint="eastAsia" w:ascii="宋体" w:hAnsi="宋体" w:eastAsia="宋体" w:cs="宋体"/>
                <w:spacing w:val="33"/>
                <w:w w:val="10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8"/>
                <w:sz w:val="18"/>
                <w:szCs w:val="18"/>
              </w:rPr>
              <w:t>无公害</w:t>
            </w:r>
          </w:p>
        </w:tc>
        <w:tc>
          <w:tcPr>
            <w:tcW w:w="3749" w:type="dxa"/>
            <w:vAlign w:val="top"/>
          </w:tcPr>
          <w:p>
            <w:pPr>
              <w:spacing w:before="145" w:line="185" w:lineRule="auto"/>
              <w:ind w:firstLine="51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简单大气</w:t>
            </w: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融入当地的人文文化内涵</w:t>
            </w:r>
          </w:p>
        </w:tc>
        <w:tc>
          <w:tcPr>
            <w:tcW w:w="2204" w:type="dxa"/>
            <w:vAlign w:val="top"/>
          </w:tcPr>
          <w:p>
            <w:pPr>
              <w:spacing w:before="145" w:line="185" w:lineRule="auto"/>
              <w:ind w:firstLine="5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商洛恒瑞华农产品有限公司</w:t>
            </w:r>
          </w:p>
        </w:tc>
        <w:tc>
          <w:tcPr>
            <w:tcW w:w="1789" w:type="dxa"/>
            <w:vAlign w:val="top"/>
          </w:tcPr>
          <w:p>
            <w:pPr>
              <w:spacing w:before="176" w:line="180" w:lineRule="auto"/>
              <w:ind w:firstLine="4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15353901555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14" w:hRule="atLeast"/>
        </w:trPr>
        <w:tc>
          <w:tcPr>
            <w:tcW w:w="435" w:type="dxa"/>
            <w:vAlign w:val="top"/>
          </w:tcPr>
          <w:p>
            <w:pPr>
              <w:spacing w:line="26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2" w:line="180" w:lineRule="auto"/>
              <w:ind w:firstLine="12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20</w:t>
            </w:r>
          </w:p>
        </w:tc>
        <w:tc>
          <w:tcPr>
            <w:tcW w:w="1195" w:type="dxa"/>
            <w:vAlign w:val="top"/>
          </w:tcPr>
          <w:p>
            <w:pPr>
              <w:spacing w:line="24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185" w:lineRule="auto"/>
              <w:ind w:firstLine="35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0"/>
                <w:sz w:val="18"/>
                <w:szCs w:val="18"/>
              </w:rPr>
              <w:t>山阳县</w:t>
            </w:r>
          </w:p>
        </w:tc>
        <w:tc>
          <w:tcPr>
            <w:tcW w:w="1723" w:type="dxa"/>
            <w:vAlign w:val="top"/>
          </w:tcPr>
          <w:p>
            <w:pPr>
              <w:spacing w:line="24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185" w:lineRule="auto"/>
              <w:ind w:firstLine="60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柿叶茶</w:t>
            </w:r>
          </w:p>
        </w:tc>
        <w:tc>
          <w:tcPr>
            <w:tcW w:w="2970" w:type="dxa"/>
            <w:vAlign w:val="top"/>
          </w:tcPr>
          <w:p>
            <w:pPr>
              <w:spacing w:before="100" w:line="239" w:lineRule="auto"/>
              <w:ind w:left="259" w:right="9" w:hanging="24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8"/>
                <w:sz w:val="18"/>
                <w:szCs w:val="18"/>
              </w:rPr>
              <w:t>富含维生素 C，芦丁，胆碱，黄酮， 17种氨基酸及钙铁锌等营养成分，是一年 四季家庭必备健康饮品。</w:t>
            </w:r>
          </w:p>
        </w:tc>
        <w:tc>
          <w:tcPr>
            <w:tcW w:w="3749" w:type="dxa"/>
            <w:vAlign w:val="top"/>
          </w:tcPr>
          <w:p>
            <w:pPr>
              <w:spacing w:line="24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185" w:lineRule="auto"/>
              <w:ind w:firstLine="74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4"/>
                <w:sz w:val="18"/>
                <w:szCs w:val="18"/>
              </w:rPr>
              <w:t>简装，</w:t>
            </w:r>
            <w:r>
              <w:rPr>
                <w:rFonts w:hint="eastAsia" w:ascii="宋体" w:hAnsi="宋体" w:eastAsia="宋体" w:cs="宋体"/>
                <w:spacing w:val="38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18"/>
                <w:szCs w:val="18"/>
              </w:rPr>
              <w:t>礼盒、包装袋及手提袋</w:t>
            </w:r>
          </w:p>
        </w:tc>
        <w:tc>
          <w:tcPr>
            <w:tcW w:w="2204" w:type="dxa"/>
            <w:vAlign w:val="top"/>
          </w:tcPr>
          <w:p>
            <w:pPr>
              <w:spacing w:line="24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185" w:lineRule="auto"/>
              <w:ind w:firstLine="15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山阳县风雪山庄有限公司</w:t>
            </w:r>
          </w:p>
        </w:tc>
        <w:tc>
          <w:tcPr>
            <w:tcW w:w="1789" w:type="dxa"/>
            <w:vAlign w:val="top"/>
          </w:tcPr>
          <w:p>
            <w:pPr>
              <w:spacing w:before="323" w:line="250" w:lineRule="exact"/>
              <w:ind w:firstLine="63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position w:val="4"/>
                <w:sz w:val="18"/>
                <w:szCs w:val="18"/>
              </w:rPr>
              <w:t>刘代筠</w:t>
            </w:r>
          </w:p>
          <w:p>
            <w:pPr>
              <w:spacing w:line="204" w:lineRule="auto"/>
              <w:ind w:firstLine="4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18091404999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0" w:hRule="atLeast"/>
        </w:trPr>
        <w:tc>
          <w:tcPr>
            <w:tcW w:w="435" w:type="dxa"/>
            <w:vAlign w:val="top"/>
          </w:tcPr>
          <w:p>
            <w:pPr>
              <w:spacing w:before="185" w:line="180" w:lineRule="auto"/>
              <w:ind w:firstLine="12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21</w:t>
            </w:r>
          </w:p>
        </w:tc>
        <w:tc>
          <w:tcPr>
            <w:tcW w:w="1195" w:type="dxa"/>
            <w:vAlign w:val="top"/>
          </w:tcPr>
          <w:p>
            <w:pPr>
              <w:spacing w:before="154" w:line="185" w:lineRule="auto"/>
              <w:ind w:firstLine="35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0"/>
                <w:sz w:val="18"/>
                <w:szCs w:val="18"/>
              </w:rPr>
              <w:t>山阳县</w:t>
            </w:r>
          </w:p>
        </w:tc>
        <w:tc>
          <w:tcPr>
            <w:tcW w:w="1723" w:type="dxa"/>
            <w:vAlign w:val="top"/>
          </w:tcPr>
          <w:p>
            <w:pPr>
              <w:spacing w:before="154" w:line="185" w:lineRule="auto"/>
              <w:ind w:firstLine="4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五味子果酒</w:t>
            </w:r>
          </w:p>
        </w:tc>
        <w:tc>
          <w:tcPr>
            <w:tcW w:w="2970" w:type="dxa"/>
            <w:vAlign w:val="top"/>
          </w:tcPr>
          <w:p>
            <w:pPr>
              <w:spacing w:before="154" w:line="185" w:lineRule="auto"/>
              <w:ind w:firstLine="52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6"/>
                <w:sz w:val="18"/>
                <w:szCs w:val="18"/>
              </w:rPr>
              <w:t>醇香浓郁，</w:t>
            </w:r>
            <w:r>
              <w:rPr>
                <w:rFonts w:hint="eastAsia" w:ascii="宋体" w:hAnsi="宋体" w:eastAsia="宋体" w:cs="宋体"/>
                <w:spacing w:val="4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6"/>
                <w:sz w:val="18"/>
                <w:szCs w:val="18"/>
              </w:rPr>
              <w:t>增加抵抗力。</w:t>
            </w:r>
          </w:p>
        </w:tc>
        <w:tc>
          <w:tcPr>
            <w:tcW w:w="3749" w:type="dxa"/>
            <w:vAlign w:val="top"/>
          </w:tcPr>
          <w:p>
            <w:pPr>
              <w:spacing w:before="154" w:line="185" w:lineRule="auto"/>
              <w:ind w:firstLine="47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礼盒、外包装及手提袋、酒瓶、酒标</w:t>
            </w:r>
          </w:p>
        </w:tc>
        <w:tc>
          <w:tcPr>
            <w:tcW w:w="2204" w:type="dxa"/>
            <w:vAlign w:val="top"/>
          </w:tcPr>
          <w:p>
            <w:pPr>
              <w:spacing w:before="154" w:line="185" w:lineRule="auto"/>
              <w:ind w:firstLine="33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山阳县延坪镇青坪村</w:t>
            </w:r>
          </w:p>
        </w:tc>
        <w:tc>
          <w:tcPr>
            <w:tcW w:w="1789" w:type="dxa"/>
            <w:vAlign w:val="top"/>
          </w:tcPr>
          <w:p>
            <w:pPr>
              <w:spacing w:before="185" w:line="180" w:lineRule="auto"/>
              <w:ind w:firstLine="4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15091362398</w:t>
            </w:r>
          </w:p>
        </w:tc>
      </w:tr>
    </w:tbl>
    <w:p>
      <w:pPr>
        <w:spacing w:line="337" w:lineRule="auto"/>
        <w:rPr>
          <w:rFonts w:hint="eastAsia" w:ascii="宋体" w:hAnsi="宋体" w:eastAsia="宋体" w:cs="宋体"/>
          <w:sz w:val="18"/>
          <w:szCs w:val="18"/>
        </w:rPr>
      </w:pPr>
    </w:p>
    <w:p>
      <w:pPr>
        <w:spacing w:before="91" w:line="180" w:lineRule="auto"/>
        <w:ind w:firstLine="1474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pacing w:val="-7"/>
          <w:sz w:val="18"/>
          <w:szCs w:val="18"/>
        </w:rPr>
        <w:t>—</w:t>
      </w:r>
      <w:r>
        <w:rPr>
          <w:rFonts w:hint="eastAsia" w:ascii="宋体" w:hAnsi="宋体" w:eastAsia="宋体" w:cs="宋体"/>
          <w:spacing w:val="5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pacing w:val="-7"/>
          <w:sz w:val="18"/>
          <w:szCs w:val="18"/>
        </w:rPr>
        <w:t>9</w:t>
      </w:r>
      <w:r>
        <w:rPr>
          <w:rFonts w:hint="eastAsia" w:ascii="宋体" w:hAnsi="宋体" w:eastAsia="宋体" w:cs="宋体"/>
          <w:spacing w:val="2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pacing w:val="-7"/>
          <w:sz w:val="18"/>
          <w:szCs w:val="18"/>
        </w:rPr>
        <w:t>—</w:t>
      </w:r>
    </w:p>
    <w:p>
      <w:pPr>
        <w:rPr>
          <w:rFonts w:hint="eastAsia" w:ascii="宋体" w:hAnsi="宋体" w:eastAsia="宋体" w:cs="宋体"/>
          <w:sz w:val="18"/>
          <w:szCs w:val="18"/>
        </w:rPr>
        <w:sectPr>
          <w:pgSz w:w="16839" w:h="11906"/>
          <w:pgMar w:top="0" w:right="0" w:bottom="0" w:left="0" w:header="0" w:footer="0" w:gutter="0"/>
          <w:cols w:space="720" w:num="1"/>
        </w:sect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168" w:lineRule="exact"/>
        <w:rPr>
          <w:rFonts w:hint="eastAsia" w:ascii="宋体" w:hAnsi="宋体" w:eastAsia="宋体" w:cs="宋体"/>
          <w:sz w:val="18"/>
          <w:szCs w:val="18"/>
        </w:rPr>
      </w:pPr>
    </w:p>
    <w:tbl>
      <w:tblPr>
        <w:tblStyle w:val="4"/>
        <w:tblW w:w="14065" w:type="dxa"/>
        <w:tblInd w:w="138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1195"/>
        <w:gridCol w:w="1723"/>
        <w:gridCol w:w="2970"/>
        <w:gridCol w:w="3749"/>
        <w:gridCol w:w="2204"/>
        <w:gridCol w:w="17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7" w:hRule="atLeast"/>
        </w:trPr>
        <w:tc>
          <w:tcPr>
            <w:tcW w:w="435" w:type="dxa"/>
            <w:vAlign w:val="top"/>
          </w:tcPr>
          <w:p>
            <w:pPr>
              <w:spacing w:before="286" w:line="185" w:lineRule="auto"/>
              <w:ind w:firstLine="4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1195" w:type="dxa"/>
            <w:vAlign w:val="top"/>
          </w:tcPr>
          <w:p>
            <w:pPr>
              <w:spacing w:before="286" w:line="185" w:lineRule="auto"/>
              <w:ind w:firstLine="7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县（市、区）</w:t>
            </w:r>
          </w:p>
        </w:tc>
        <w:tc>
          <w:tcPr>
            <w:tcW w:w="1723" w:type="dxa"/>
            <w:vAlign w:val="top"/>
          </w:tcPr>
          <w:p>
            <w:pPr>
              <w:spacing w:before="286" w:line="185" w:lineRule="auto"/>
              <w:ind w:firstLine="16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6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产品（品牌）</w:t>
            </w:r>
            <w:r>
              <w:rPr>
                <w:rFonts w:hint="eastAsia"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6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2970" w:type="dxa"/>
            <w:vAlign w:val="top"/>
          </w:tcPr>
          <w:p>
            <w:pPr>
              <w:spacing w:before="286" w:line="185" w:lineRule="auto"/>
              <w:ind w:firstLine="11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产品特征</w:t>
            </w:r>
          </w:p>
        </w:tc>
        <w:tc>
          <w:tcPr>
            <w:tcW w:w="3749" w:type="dxa"/>
            <w:vAlign w:val="top"/>
          </w:tcPr>
          <w:p>
            <w:pPr>
              <w:spacing w:before="286" w:line="185" w:lineRule="auto"/>
              <w:ind w:firstLine="153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设计需求</w:t>
            </w:r>
          </w:p>
        </w:tc>
        <w:tc>
          <w:tcPr>
            <w:tcW w:w="2204" w:type="dxa"/>
            <w:vAlign w:val="top"/>
          </w:tcPr>
          <w:p>
            <w:pPr>
              <w:spacing w:before="286" w:line="185" w:lineRule="auto"/>
              <w:ind w:firstLine="75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企业名称</w:t>
            </w:r>
          </w:p>
        </w:tc>
        <w:tc>
          <w:tcPr>
            <w:tcW w:w="1789" w:type="dxa"/>
            <w:vAlign w:val="top"/>
          </w:tcPr>
          <w:p>
            <w:pPr>
              <w:spacing w:before="171" w:line="239" w:lineRule="auto"/>
              <w:ind w:firstLine="54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联系人及</w:t>
            </w:r>
          </w:p>
          <w:p>
            <w:pPr>
              <w:spacing w:line="204" w:lineRule="auto"/>
              <w:ind w:firstLine="54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435" w:type="dxa"/>
            <w:vAlign w:val="top"/>
          </w:tcPr>
          <w:p>
            <w:pPr>
              <w:spacing w:before="341" w:line="180" w:lineRule="auto"/>
              <w:ind w:firstLine="12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22</w:t>
            </w:r>
          </w:p>
        </w:tc>
        <w:tc>
          <w:tcPr>
            <w:tcW w:w="1195" w:type="dxa"/>
            <w:vAlign w:val="top"/>
          </w:tcPr>
          <w:p>
            <w:pPr>
              <w:spacing w:before="310" w:line="185" w:lineRule="auto"/>
              <w:ind w:firstLine="33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延川县</w:t>
            </w:r>
          </w:p>
        </w:tc>
        <w:tc>
          <w:tcPr>
            <w:tcW w:w="1723" w:type="dxa"/>
            <w:vAlign w:val="top"/>
          </w:tcPr>
          <w:p>
            <w:pPr>
              <w:spacing w:before="310" w:line="185" w:lineRule="auto"/>
              <w:ind w:firstLine="60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火李湾</w:t>
            </w:r>
          </w:p>
        </w:tc>
        <w:tc>
          <w:tcPr>
            <w:tcW w:w="2970" w:type="dxa"/>
            <w:vAlign w:val="top"/>
          </w:tcPr>
          <w:p>
            <w:pPr>
              <w:spacing w:before="310" w:line="185" w:lineRule="auto"/>
              <w:ind w:firstLine="87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纯天然绿色食品</w:t>
            </w:r>
          </w:p>
        </w:tc>
        <w:tc>
          <w:tcPr>
            <w:tcW w:w="3749" w:type="dxa"/>
            <w:vAlign w:val="top"/>
          </w:tcPr>
          <w:p>
            <w:pPr>
              <w:spacing w:before="310" w:line="185" w:lineRule="auto"/>
              <w:ind w:firstLine="170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包装</w:t>
            </w:r>
          </w:p>
        </w:tc>
        <w:tc>
          <w:tcPr>
            <w:tcW w:w="2204" w:type="dxa"/>
            <w:vAlign w:val="top"/>
          </w:tcPr>
          <w:p>
            <w:pPr>
              <w:spacing w:before="194" w:line="239" w:lineRule="auto"/>
              <w:ind w:left="667" w:right="36" w:hanging="61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延长县火焰山红薯辣椒农民</w:t>
            </w:r>
            <w:r>
              <w:rPr>
                <w:rFonts w:hint="eastAsia" w:ascii="宋体" w:hAnsi="宋体" w:eastAsia="宋体" w:cs="宋体"/>
                <w:spacing w:val="8"/>
                <w:w w:val="10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专业合作社</w:t>
            </w:r>
          </w:p>
        </w:tc>
        <w:tc>
          <w:tcPr>
            <w:tcW w:w="1789" w:type="dxa"/>
            <w:vAlign w:val="top"/>
          </w:tcPr>
          <w:p>
            <w:pPr>
              <w:spacing w:before="206" w:line="250" w:lineRule="exact"/>
              <w:ind w:firstLine="72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position w:val="4"/>
                <w:sz w:val="18"/>
                <w:szCs w:val="18"/>
              </w:rPr>
              <w:t>冯毅</w:t>
            </w:r>
          </w:p>
          <w:p>
            <w:pPr>
              <w:spacing w:line="204" w:lineRule="auto"/>
              <w:ind w:firstLine="4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13700216876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435" w:type="dxa"/>
            <w:vAlign w:val="top"/>
          </w:tcPr>
          <w:p>
            <w:pPr>
              <w:spacing w:before="414" w:line="180" w:lineRule="auto"/>
              <w:ind w:firstLine="12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23</w:t>
            </w:r>
          </w:p>
        </w:tc>
        <w:tc>
          <w:tcPr>
            <w:tcW w:w="1195" w:type="dxa"/>
            <w:vAlign w:val="top"/>
          </w:tcPr>
          <w:p>
            <w:pPr>
              <w:spacing w:before="382" w:line="185" w:lineRule="auto"/>
              <w:ind w:firstLine="33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延川县</w:t>
            </w:r>
          </w:p>
        </w:tc>
        <w:tc>
          <w:tcPr>
            <w:tcW w:w="1723" w:type="dxa"/>
            <w:vAlign w:val="top"/>
          </w:tcPr>
          <w:p>
            <w:pPr>
              <w:spacing w:before="382" w:line="185" w:lineRule="auto"/>
              <w:ind w:firstLine="42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红枣小米酥</w:t>
            </w:r>
          </w:p>
        </w:tc>
        <w:tc>
          <w:tcPr>
            <w:tcW w:w="2970" w:type="dxa"/>
            <w:vAlign w:val="top"/>
          </w:tcPr>
          <w:p>
            <w:pPr>
              <w:spacing w:before="266" w:line="239" w:lineRule="auto"/>
              <w:ind w:left="784" w:right="71" w:hanging="68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由大米、小米、去皮花生、芝麻混合 加工， 零食产品。</w:t>
            </w:r>
          </w:p>
        </w:tc>
        <w:tc>
          <w:tcPr>
            <w:tcW w:w="3749" w:type="dxa"/>
            <w:vAlign w:val="top"/>
          </w:tcPr>
          <w:p>
            <w:pPr>
              <w:spacing w:before="356" w:line="242" w:lineRule="auto"/>
              <w:ind w:firstLine="154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100 克/袋</w:t>
            </w:r>
          </w:p>
        </w:tc>
        <w:tc>
          <w:tcPr>
            <w:tcW w:w="2204" w:type="dxa"/>
            <w:vAlign w:val="top"/>
          </w:tcPr>
          <w:p>
            <w:pPr>
              <w:spacing w:before="266" w:line="239" w:lineRule="auto"/>
              <w:ind w:left="724" w:right="53" w:hanging="67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  <w:t>延川梁家河创新品牌运营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有限公司</w:t>
            </w:r>
          </w:p>
        </w:tc>
        <w:tc>
          <w:tcPr>
            <w:tcW w:w="1789" w:type="dxa"/>
            <w:vAlign w:val="top"/>
          </w:tcPr>
          <w:p>
            <w:pPr>
              <w:spacing w:before="279" w:line="249" w:lineRule="exact"/>
              <w:ind w:firstLine="72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position w:val="4"/>
                <w:sz w:val="18"/>
                <w:szCs w:val="18"/>
              </w:rPr>
              <w:t>韩佳</w:t>
            </w:r>
          </w:p>
          <w:p>
            <w:pPr>
              <w:spacing w:line="204" w:lineRule="auto"/>
              <w:ind w:firstLine="4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13299193651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435" w:type="dxa"/>
            <w:vAlign w:val="top"/>
          </w:tcPr>
          <w:p>
            <w:pPr>
              <w:spacing w:before="337" w:line="180" w:lineRule="auto"/>
              <w:ind w:firstLine="12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24</w:t>
            </w:r>
          </w:p>
        </w:tc>
        <w:tc>
          <w:tcPr>
            <w:tcW w:w="1195" w:type="dxa"/>
            <w:vAlign w:val="top"/>
          </w:tcPr>
          <w:p>
            <w:pPr>
              <w:spacing w:before="305" w:line="185" w:lineRule="auto"/>
              <w:ind w:firstLine="34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宜川县</w:t>
            </w:r>
          </w:p>
        </w:tc>
        <w:tc>
          <w:tcPr>
            <w:tcW w:w="1723" w:type="dxa"/>
            <w:vAlign w:val="top"/>
          </w:tcPr>
          <w:p>
            <w:pPr>
              <w:spacing w:before="188" w:line="241" w:lineRule="auto"/>
              <w:ind w:left="512" w:right="241" w:hanging="2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壶口酥梨（陕北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土疙瘩）</w:t>
            </w:r>
          </w:p>
        </w:tc>
        <w:tc>
          <w:tcPr>
            <w:tcW w:w="2970" w:type="dxa"/>
            <w:vAlign w:val="top"/>
          </w:tcPr>
          <w:p>
            <w:pPr>
              <w:spacing w:before="266" w:line="239" w:lineRule="auto"/>
              <w:ind w:left="784" w:right="71" w:hanging="683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表面光洁， 质脆味浓， 糖度高，皮薄肉细， 色泽金黄。</w:t>
            </w:r>
          </w:p>
        </w:tc>
        <w:tc>
          <w:tcPr>
            <w:tcW w:w="3749" w:type="dxa"/>
            <w:vAlign w:val="top"/>
          </w:tcPr>
          <w:p>
            <w:pPr>
              <w:spacing w:before="188" w:line="241" w:lineRule="auto"/>
              <w:ind w:left="1316" w:right="451" w:hanging="86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突出陕北壶口岸畔壶口酥梨特色及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>陕北高原特色</w:t>
            </w:r>
          </w:p>
        </w:tc>
        <w:tc>
          <w:tcPr>
            <w:tcW w:w="2204" w:type="dxa"/>
            <w:vAlign w:val="top"/>
          </w:tcPr>
          <w:p>
            <w:pPr>
              <w:spacing w:before="188" w:line="241" w:lineRule="auto"/>
              <w:ind w:left="667" w:right="300" w:hanging="34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宜川陕北土疙瘩农村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专业合作社</w:t>
            </w:r>
          </w:p>
        </w:tc>
        <w:tc>
          <w:tcPr>
            <w:tcW w:w="1789" w:type="dxa"/>
            <w:vAlign w:val="top"/>
          </w:tcPr>
          <w:p>
            <w:pPr>
              <w:spacing w:before="202" w:line="250" w:lineRule="exact"/>
              <w:ind w:firstLine="63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position w:val="4"/>
                <w:sz w:val="18"/>
                <w:szCs w:val="18"/>
              </w:rPr>
              <w:t>袁江红</w:t>
            </w:r>
          </w:p>
          <w:p>
            <w:pPr>
              <w:spacing w:line="204" w:lineRule="auto"/>
              <w:ind w:firstLine="4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18891108883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6" w:hRule="atLeast"/>
        </w:trPr>
        <w:tc>
          <w:tcPr>
            <w:tcW w:w="435" w:type="dxa"/>
            <w:vAlign w:val="top"/>
          </w:tcPr>
          <w:p>
            <w:pPr>
              <w:spacing w:before="317" w:line="180" w:lineRule="auto"/>
              <w:ind w:firstLine="12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25</w:t>
            </w:r>
          </w:p>
        </w:tc>
        <w:tc>
          <w:tcPr>
            <w:tcW w:w="1195" w:type="dxa"/>
            <w:vAlign w:val="top"/>
          </w:tcPr>
          <w:p>
            <w:pPr>
              <w:spacing w:before="285" w:line="185" w:lineRule="auto"/>
              <w:ind w:firstLine="33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彬州市</w:t>
            </w:r>
          </w:p>
        </w:tc>
        <w:tc>
          <w:tcPr>
            <w:tcW w:w="1723" w:type="dxa"/>
            <w:vAlign w:val="top"/>
          </w:tcPr>
          <w:p>
            <w:pPr>
              <w:spacing w:before="285" w:line="185" w:lineRule="auto"/>
              <w:ind w:firstLine="69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苹果</w:t>
            </w:r>
          </w:p>
        </w:tc>
        <w:tc>
          <w:tcPr>
            <w:tcW w:w="2970" w:type="dxa"/>
            <w:vAlign w:val="top"/>
          </w:tcPr>
          <w:p>
            <w:pPr>
              <w:spacing w:before="285" w:line="185" w:lineRule="auto"/>
              <w:ind w:firstLine="2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果大味甜、肉质紧实，特别耐储存。</w:t>
            </w:r>
          </w:p>
        </w:tc>
        <w:tc>
          <w:tcPr>
            <w:tcW w:w="3749" w:type="dxa"/>
            <w:vAlign w:val="top"/>
          </w:tcPr>
          <w:p>
            <w:pPr>
              <w:spacing w:before="259" w:line="242" w:lineRule="auto"/>
              <w:ind w:firstLine="86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商标、包装盒/袋/箱及果贴</w:t>
            </w:r>
          </w:p>
        </w:tc>
        <w:tc>
          <w:tcPr>
            <w:tcW w:w="2204" w:type="dxa"/>
            <w:vAlign w:val="top"/>
          </w:tcPr>
          <w:p>
            <w:pPr>
              <w:spacing w:before="169" w:line="239" w:lineRule="auto"/>
              <w:ind w:left="667" w:right="128" w:hanging="5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彬州市北极镇旺安村集体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经济联合社</w:t>
            </w:r>
          </w:p>
        </w:tc>
        <w:tc>
          <w:tcPr>
            <w:tcW w:w="1789" w:type="dxa"/>
            <w:vAlign w:val="top"/>
          </w:tcPr>
          <w:p>
            <w:pPr>
              <w:spacing w:before="182" w:line="249" w:lineRule="exact"/>
              <w:ind w:firstLine="6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position w:val="4"/>
                <w:sz w:val="18"/>
                <w:szCs w:val="18"/>
              </w:rPr>
              <w:t>杨亚军</w:t>
            </w:r>
          </w:p>
          <w:p>
            <w:pPr>
              <w:spacing w:line="204" w:lineRule="auto"/>
              <w:ind w:firstLine="41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13402932888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04" w:hRule="atLeast"/>
        </w:trPr>
        <w:tc>
          <w:tcPr>
            <w:tcW w:w="435" w:type="dxa"/>
            <w:vAlign w:val="top"/>
          </w:tcPr>
          <w:p>
            <w:pPr>
              <w:spacing w:before="401" w:line="180" w:lineRule="auto"/>
              <w:ind w:firstLine="12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26</w:t>
            </w:r>
          </w:p>
        </w:tc>
        <w:tc>
          <w:tcPr>
            <w:tcW w:w="1195" w:type="dxa"/>
            <w:vAlign w:val="top"/>
          </w:tcPr>
          <w:p>
            <w:pPr>
              <w:spacing w:before="370" w:line="185" w:lineRule="auto"/>
              <w:ind w:firstLine="33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府谷县</w:t>
            </w:r>
          </w:p>
        </w:tc>
        <w:tc>
          <w:tcPr>
            <w:tcW w:w="1723" w:type="dxa"/>
            <w:vAlign w:val="top"/>
          </w:tcPr>
          <w:p>
            <w:pPr>
              <w:spacing w:before="370" w:line="185" w:lineRule="auto"/>
              <w:ind w:firstLine="30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“海红情”饮料</w:t>
            </w:r>
          </w:p>
        </w:tc>
        <w:tc>
          <w:tcPr>
            <w:tcW w:w="2970" w:type="dxa"/>
            <w:vAlign w:val="top"/>
          </w:tcPr>
          <w:p>
            <w:pPr>
              <w:spacing w:before="370" w:line="185" w:lineRule="auto"/>
              <w:ind w:firstLine="37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以“海红果”为原料的果汁饮料</w:t>
            </w:r>
          </w:p>
        </w:tc>
        <w:tc>
          <w:tcPr>
            <w:tcW w:w="3749" w:type="dxa"/>
            <w:vAlign w:val="top"/>
          </w:tcPr>
          <w:p>
            <w:pPr>
              <w:spacing w:before="370" w:line="185" w:lineRule="auto"/>
              <w:ind w:firstLine="29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体现海红果原生态饮品的爱情果汁理念。</w:t>
            </w:r>
          </w:p>
        </w:tc>
        <w:tc>
          <w:tcPr>
            <w:tcW w:w="2204" w:type="dxa"/>
            <w:vAlign w:val="top"/>
          </w:tcPr>
          <w:p>
            <w:pPr>
              <w:spacing w:before="137" w:line="185" w:lineRule="auto"/>
              <w:ind w:firstLine="5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府谷县枣林峁大队中庸农业</w:t>
            </w:r>
          </w:p>
          <w:p>
            <w:pPr>
              <w:spacing w:before="26" w:line="242" w:lineRule="auto"/>
              <w:ind w:firstLine="1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专业合作社/府谷县清水镇</w:t>
            </w:r>
          </w:p>
          <w:p>
            <w:pPr>
              <w:spacing w:before="23" w:line="185" w:lineRule="auto"/>
              <w:ind w:firstLine="75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枣林峁村</w:t>
            </w:r>
          </w:p>
        </w:tc>
        <w:tc>
          <w:tcPr>
            <w:tcW w:w="1789" w:type="dxa"/>
            <w:vAlign w:val="top"/>
          </w:tcPr>
          <w:p>
            <w:pPr>
              <w:spacing w:before="266" w:line="250" w:lineRule="exact"/>
              <w:ind w:firstLine="6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position w:val="4"/>
                <w:sz w:val="18"/>
                <w:szCs w:val="18"/>
              </w:rPr>
              <w:t>王秀娥</w:t>
            </w:r>
          </w:p>
          <w:p>
            <w:pPr>
              <w:spacing w:line="204" w:lineRule="auto"/>
              <w:ind w:firstLine="4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15029428349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91" w:hRule="atLeast"/>
        </w:trPr>
        <w:tc>
          <w:tcPr>
            <w:tcW w:w="435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8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1" w:line="180" w:lineRule="auto"/>
              <w:ind w:firstLine="12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27</w:t>
            </w:r>
          </w:p>
        </w:tc>
        <w:tc>
          <w:tcPr>
            <w:tcW w:w="1195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7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5" w:lineRule="auto"/>
              <w:ind w:firstLine="42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合阳</w:t>
            </w:r>
          </w:p>
        </w:tc>
        <w:tc>
          <w:tcPr>
            <w:tcW w:w="1723" w:type="dxa"/>
            <w:vAlign w:val="top"/>
          </w:tcPr>
          <w:p>
            <w:pPr>
              <w:spacing w:before="214" w:line="185" w:lineRule="auto"/>
              <w:ind w:firstLine="42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金银花茶叶</w:t>
            </w:r>
          </w:p>
        </w:tc>
        <w:tc>
          <w:tcPr>
            <w:tcW w:w="2970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185" w:lineRule="auto"/>
              <w:ind w:firstLine="11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清热解毒</w:t>
            </w:r>
          </w:p>
          <w:p>
            <w:pPr>
              <w:spacing w:before="52" w:line="185" w:lineRule="auto"/>
              <w:ind w:firstLine="113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益脑健体</w:t>
            </w:r>
          </w:p>
          <w:p>
            <w:pPr>
              <w:spacing w:before="52" w:line="185" w:lineRule="auto"/>
              <w:ind w:firstLine="115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8"/>
                <w:sz w:val="18"/>
                <w:szCs w:val="18"/>
              </w:rPr>
              <w:t>降压降脂</w:t>
            </w:r>
          </w:p>
          <w:p>
            <w:pPr>
              <w:spacing w:before="54" w:line="185" w:lineRule="auto"/>
              <w:ind w:firstLine="11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抗炎增强</w:t>
            </w:r>
          </w:p>
          <w:p>
            <w:pPr>
              <w:spacing w:before="52" w:line="185" w:lineRule="auto"/>
              <w:ind w:firstLine="122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免疫力</w:t>
            </w:r>
          </w:p>
        </w:tc>
        <w:tc>
          <w:tcPr>
            <w:tcW w:w="3749" w:type="dxa"/>
            <w:vAlign w:val="top"/>
          </w:tcPr>
          <w:p>
            <w:pPr>
              <w:spacing w:before="97" w:line="241" w:lineRule="auto"/>
              <w:ind w:firstLine="108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茶叶为纸盒和铁盒，</w:t>
            </w:r>
          </w:p>
          <w:p>
            <w:pPr>
              <w:spacing w:line="204" w:lineRule="auto"/>
              <w:ind w:firstLine="102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7"/>
                <w:sz w:val="18"/>
                <w:szCs w:val="18"/>
              </w:rPr>
              <w:t>由纯手工采摘、制作。</w:t>
            </w:r>
          </w:p>
        </w:tc>
        <w:tc>
          <w:tcPr>
            <w:tcW w:w="2204" w:type="dxa"/>
            <w:vMerge w:val="restart"/>
            <w:tcBorders>
              <w:bottom w:val="nil"/>
            </w:tcBorders>
            <w:vAlign w:val="top"/>
          </w:tcPr>
          <w:p>
            <w:pPr>
              <w:spacing w:line="47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39" w:lineRule="auto"/>
              <w:ind w:left="140" w:right="36" w:hanging="8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合阳县舜能金银花专业合作</w:t>
            </w:r>
            <w:r>
              <w:rPr>
                <w:rFonts w:hint="eastAsia" w:ascii="宋体" w:hAnsi="宋体" w:eastAsia="宋体" w:cs="宋体"/>
                <w:spacing w:val="8"/>
                <w:w w:val="10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社合阳县王村镇尧头社区</w:t>
            </w:r>
          </w:p>
        </w:tc>
        <w:tc>
          <w:tcPr>
            <w:tcW w:w="1789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49" w:lineRule="exact"/>
              <w:ind w:firstLine="6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position w:val="4"/>
                <w:sz w:val="18"/>
                <w:szCs w:val="18"/>
              </w:rPr>
              <w:t>王李广</w:t>
            </w:r>
          </w:p>
          <w:p>
            <w:pPr>
              <w:spacing w:line="204" w:lineRule="auto"/>
              <w:ind w:firstLine="4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15029337888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6" w:hRule="atLeast"/>
        </w:trPr>
        <w:tc>
          <w:tcPr>
            <w:tcW w:w="4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3" w:type="dxa"/>
            <w:vAlign w:val="top"/>
          </w:tcPr>
          <w:p>
            <w:pPr>
              <w:spacing w:before="257" w:line="185" w:lineRule="auto"/>
              <w:ind w:firstLine="42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金银花饮料</w:t>
            </w:r>
          </w:p>
        </w:tc>
        <w:tc>
          <w:tcPr>
            <w:tcW w:w="29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749" w:type="dxa"/>
            <w:vAlign w:val="top"/>
          </w:tcPr>
          <w:p>
            <w:pPr>
              <w:spacing w:before="139" w:line="185" w:lineRule="auto"/>
              <w:ind w:firstLine="117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饮料为易拉罐装，</w:t>
            </w:r>
          </w:p>
          <w:p>
            <w:pPr>
              <w:spacing w:before="52" w:line="185" w:lineRule="auto"/>
              <w:ind w:firstLine="7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产品突出绿色环保和药理特效</w:t>
            </w:r>
          </w:p>
        </w:tc>
        <w:tc>
          <w:tcPr>
            <w:tcW w:w="22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66" w:hRule="atLeast"/>
        </w:trPr>
        <w:tc>
          <w:tcPr>
            <w:tcW w:w="4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3" w:type="dxa"/>
            <w:vAlign w:val="top"/>
          </w:tcPr>
          <w:p>
            <w:pPr>
              <w:spacing w:before="253" w:line="185" w:lineRule="auto"/>
              <w:ind w:firstLine="33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金银花瓶装水</w:t>
            </w:r>
          </w:p>
        </w:tc>
        <w:tc>
          <w:tcPr>
            <w:tcW w:w="29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749" w:type="dxa"/>
            <w:vAlign w:val="top"/>
          </w:tcPr>
          <w:p>
            <w:pPr>
              <w:spacing w:before="135" w:line="185" w:lineRule="auto"/>
              <w:ind w:firstLine="10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瓶装水选择塑料瓶装，</w:t>
            </w:r>
          </w:p>
          <w:p>
            <w:pPr>
              <w:spacing w:before="52" w:line="185" w:lineRule="auto"/>
              <w:ind w:firstLine="64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3"/>
                <w:sz w:val="18"/>
                <w:szCs w:val="18"/>
              </w:rPr>
              <w:t>包装上有金银花标志，视觉突出</w:t>
            </w:r>
          </w:p>
        </w:tc>
        <w:tc>
          <w:tcPr>
            <w:tcW w:w="22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37" w:hRule="atLeast"/>
        </w:trPr>
        <w:tc>
          <w:tcPr>
            <w:tcW w:w="435" w:type="dxa"/>
            <w:vAlign w:val="top"/>
          </w:tcPr>
          <w:p>
            <w:pPr>
              <w:spacing w:line="37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2" w:line="180" w:lineRule="auto"/>
              <w:ind w:firstLine="12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28</w:t>
            </w:r>
          </w:p>
        </w:tc>
        <w:tc>
          <w:tcPr>
            <w:tcW w:w="1195" w:type="dxa"/>
            <w:vAlign w:val="top"/>
          </w:tcPr>
          <w:p>
            <w:pPr>
              <w:spacing w:line="34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5" w:lineRule="auto"/>
              <w:ind w:firstLine="33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泾阳县</w:t>
            </w:r>
          </w:p>
        </w:tc>
        <w:tc>
          <w:tcPr>
            <w:tcW w:w="1723" w:type="dxa"/>
            <w:vAlign w:val="top"/>
          </w:tcPr>
          <w:p>
            <w:pPr>
              <w:spacing w:line="34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5" w:lineRule="auto"/>
              <w:ind w:firstLine="16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龙德全脂纯羊奶粉</w:t>
            </w:r>
          </w:p>
        </w:tc>
        <w:tc>
          <w:tcPr>
            <w:tcW w:w="2970" w:type="dxa"/>
            <w:vAlign w:val="top"/>
          </w:tcPr>
          <w:p>
            <w:pPr>
              <w:spacing w:line="26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185" w:lineRule="auto"/>
              <w:ind w:firstLine="8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不含蔗糖，</w:t>
            </w:r>
            <w:r>
              <w:rPr>
                <w:rFonts w:hint="eastAsia" w:ascii="宋体" w:hAnsi="宋体" w:eastAsia="宋体" w:cs="宋体"/>
                <w:spacing w:val="3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不添加麦芽糊精、香精、</w:t>
            </w:r>
          </w:p>
          <w:p>
            <w:pPr>
              <w:spacing w:before="52" w:line="185" w:lineRule="auto"/>
              <w:ind w:firstLine="78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氢化油、防腐剂。</w:t>
            </w:r>
          </w:p>
        </w:tc>
        <w:tc>
          <w:tcPr>
            <w:tcW w:w="3749" w:type="dxa"/>
            <w:vAlign w:val="top"/>
          </w:tcPr>
          <w:p>
            <w:pPr>
              <w:spacing w:before="59" w:line="239" w:lineRule="auto"/>
              <w:ind w:left="140" w:right="36" w:hanging="87"/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产品适用范围:3 岁以上； 产品净含量： 400g，盒装， 尺寸： 200mm*155mm*65mm；含产品配方设计； “雅泰”商标及“龙德”商品名称以及通用名 称统一， 尺寸不做具体要求。</w:t>
            </w:r>
          </w:p>
        </w:tc>
        <w:tc>
          <w:tcPr>
            <w:tcW w:w="2204" w:type="dxa"/>
            <w:vAlign w:val="top"/>
          </w:tcPr>
          <w:p>
            <w:pPr>
              <w:spacing w:before="59" w:line="239" w:lineRule="auto"/>
              <w:ind w:left="140" w:right="36" w:hanging="87"/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</w:pPr>
          </w:p>
          <w:p>
            <w:pPr>
              <w:spacing w:before="59" w:line="239" w:lineRule="auto"/>
              <w:ind w:left="140" w:right="36" w:hanging="87"/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陕西雅泰乳业有限公司</w:t>
            </w:r>
          </w:p>
        </w:tc>
        <w:tc>
          <w:tcPr>
            <w:tcW w:w="1789" w:type="dxa"/>
            <w:vAlign w:val="top"/>
          </w:tcPr>
          <w:p>
            <w:pPr>
              <w:spacing w:line="27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50" w:lineRule="exact"/>
              <w:ind w:firstLine="72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position w:val="4"/>
                <w:sz w:val="18"/>
                <w:szCs w:val="18"/>
              </w:rPr>
              <w:t>张楠</w:t>
            </w:r>
          </w:p>
          <w:p>
            <w:pPr>
              <w:spacing w:line="204" w:lineRule="auto"/>
              <w:ind w:firstLine="4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13572770735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7" w:hRule="atLeast"/>
        </w:trPr>
        <w:tc>
          <w:tcPr>
            <w:tcW w:w="435" w:type="dxa"/>
            <w:vAlign w:val="top"/>
          </w:tcPr>
          <w:p>
            <w:pPr>
              <w:spacing w:before="194" w:line="180" w:lineRule="auto"/>
              <w:ind w:firstLine="12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29</w:t>
            </w:r>
          </w:p>
        </w:tc>
        <w:tc>
          <w:tcPr>
            <w:tcW w:w="1195" w:type="dxa"/>
            <w:vAlign w:val="top"/>
          </w:tcPr>
          <w:p>
            <w:pPr>
              <w:spacing w:before="163" w:line="185" w:lineRule="auto"/>
              <w:ind w:firstLine="24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咸阳礼泉</w:t>
            </w:r>
          </w:p>
        </w:tc>
        <w:tc>
          <w:tcPr>
            <w:tcW w:w="1723" w:type="dxa"/>
            <w:vAlign w:val="top"/>
          </w:tcPr>
          <w:p>
            <w:pPr>
              <w:spacing w:before="163" w:line="185" w:lineRule="auto"/>
              <w:ind w:firstLine="51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羊粪甜瓜</w:t>
            </w:r>
          </w:p>
        </w:tc>
        <w:tc>
          <w:tcPr>
            <w:tcW w:w="2970" w:type="dxa"/>
            <w:vAlign w:val="top"/>
          </w:tcPr>
          <w:p>
            <w:pPr>
              <w:spacing w:before="163" w:line="185" w:lineRule="auto"/>
              <w:ind w:firstLine="96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长圆形、白色</w:t>
            </w:r>
          </w:p>
        </w:tc>
        <w:tc>
          <w:tcPr>
            <w:tcW w:w="3749" w:type="dxa"/>
            <w:vAlign w:val="top"/>
          </w:tcPr>
          <w:p>
            <w:pPr>
              <w:spacing w:before="163" w:line="185" w:lineRule="auto"/>
              <w:ind w:firstLine="108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有乡愁性， 简单大方</w:t>
            </w:r>
          </w:p>
        </w:tc>
        <w:tc>
          <w:tcPr>
            <w:tcW w:w="2204" w:type="dxa"/>
            <w:vAlign w:val="top"/>
          </w:tcPr>
          <w:p>
            <w:pPr>
              <w:spacing w:before="47" w:line="212" w:lineRule="auto"/>
              <w:ind w:left="856" w:right="245" w:hanging="58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礼泉县南豆芦集体经济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"/>
                <w:sz w:val="18"/>
                <w:szCs w:val="18"/>
              </w:rPr>
              <w:t>合作社</w:t>
            </w:r>
          </w:p>
        </w:tc>
        <w:tc>
          <w:tcPr>
            <w:tcW w:w="1789" w:type="dxa"/>
            <w:vAlign w:val="top"/>
          </w:tcPr>
          <w:p>
            <w:pPr>
              <w:spacing w:before="59" w:line="250" w:lineRule="exact"/>
              <w:ind w:firstLine="65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0"/>
                <w:position w:val="4"/>
                <w:sz w:val="18"/>
                <w:szCs w:val="18"/>
              </w:rPr>
              <w:t>陈克杰</w:t>
            </w:r>
          </w:p>
          <w:p>
            <w:pPr>
              <w:spacing w:line="204" w:lineRule="auto"/>
              <w:ind w:firstLine="44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7"/>
                <w:sz w:val="18"/>
                <w:szCs w:val="18"/>
              </w:rPr>
              <w:t>13772613021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17" w:hRule="atLeast"/>
        </w:trPr>
        <w:tc>
          <w:tcPr>
            <w:tcW w:w="435" w:type="dxa"/>
            <w:vAlign w:val="top"/>
          </w:tcPr>
          <w:p>
            <w:pPr>
              <w:spacing w:before="256" w:line="180" w:lineRule="auto"/>
              <w:ind w:firstLine="13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30</w:t>
            </w:r>
          </w:p>
        </w:tc>
        <w:tc>
          <w:tcPr>
            <w:tcW w:w="1195" w:type="dxa"/>
            <w:vAlign w:val="top"/>
          </w:tcPr>
          <w:p>
            <w:pPr>
              <w:spacing w:before="225" w:line="185" w:lineRule="auto"/>
              <w:ind w:firstLine="33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柞水县</w:t>
            </w:r>
          </w:p>
        </w:tc>
        <w:tc>
          <w:tcPr>
            <w:tcW w:w="1723" w:type="dxa"/>
            <w:vAlign w:val="top"/>
          </w:tcPr>
          <w:p>
            <w:pPr>
              <w:spacing w:before="225" w:line="185" w:lineRule="auto"/>
              <w:ind w:firstLine="51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柞水木耳</w:t>
            </w:r>
          </w:p>
        </w:tc>
        <w:tc>
          <w:tcPr>
            <w:tcW w:w="2970" w:type="dxa"/>
            <w:vAlign w:val="top"/>
          </w:tcPr>
          <w:p>
            <w:pPr>
              <w:spacing w:before="225" w:line="185" w:lineRule="auto"/>
              <w:ind w:firstLine="69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绿色食品、地标产品</w:t>
            </w:r>
          </w:p>
        </w:tc>
        <w:tc>
          <w:tcPr>
            <w:tcW w:w="3749" w:type="dxa"/>
            <w:vAlign w:val="top"/>
          </w:tcPr>
          <w:p>
            <w:pPr>
              <w:spacing w:before="225" w:line="185" w:lineRule="auto"/>
              <w:ind w:firstLine="74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4"/>
                <w:sz w:val="18"/>
                <w:szCs w:val="18"/>
              </w:rPr>
              <w:t>简洁大气，</w:t>
            </w:r>
            <w:r>
              <w:rPr>
                <w:rFonts w:hint="eastAsia" w:ascii="宋体" w:hAnsi="宋体" w:eastAsia="宋体" w:cs="宋体"/>
                <w:spacing w:val="38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18"/>
                <w:szCs w:val="18"/>
              </w:rPr>
              <w:t>符合绿色品牌理念</w:t>
            </w:r>
          </w:p>
        </w:tc>
        <w:tc>
          <w:tcPr>
            <w:tcW w:w="2204" w:type="dxa"/>
            <w:vAlign w:val="top"/>
          </w:tcPr>
          <w:p>
            <w:pPr>
              <w:spacing w:before="225" w:line="185" w:lineRule="auto"/>
              <w:ind w:firstLine="14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柞水秦人记商贸有限公司</w:t>
            </w:r>
          </w:p>
        </w:tc>
        <w:tc>
          <w:tcPr>
            <w:tcW w:w="1789" w:type="dxa"/>
            <w:vAlign w:val="top"/>
          </w:tcPr>
          <w:p>
            <w:pPr>
              <w:spacing w:before="122" w:line="252" w:lineRule="exact"/>
              <w:ind w:firstLine="6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position w:val="4"/>
                <w:sz w:val="18"/>
                <w:szCs w:val="18"/>
              </w:rPr>
              <w:t>吴绪康</w:t>
            </w:r>
          </w:p>
          <w:p>
            <w:pPr>
              <w:spacing w:line="204" w:lineRule="auto"/>
              <w:ind w:firstLine="4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18829741234</w:t>
            </w:r>
          </w:p>
        </w:tc>
      </w:tr>
    </w:tbl>
    <w:p>
      <w:pPr>
        <w:spacing w:before="217" w:line="180" w:lineRule="auto"/>
        <w:ind w:firstLine="1141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pacing w:val="-10"/>
          <w:sz w:val="18"/>
          <w:szCs w:val="18"/>
        </w:rPr>
        <w:t>—</w:t>
      </w:r>
      <w:r>
        <w:rPr>
          <w:rFonts w:hint="eastAsia" w:ascii="宋体" w:hAnsi="宋体" w:eastAsia="宋体" w:cs="宋体"/>
          <w:spacing w:val="2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pacing w:val="-10"/>
          <w:sz w:val="18"/>
          <w:szCs w:val="18"/>
        </w:rPr>
        <w:t>10</w:t>
      </w:r>
      <w:r>
        <w:rPr>
          <w:rFonts w:hint="eastAsia" w:ascii="宋体" w:hAnsi="宋体" w:eastAsia="宋体" w:cs="宋体"/>
          <w:spacing w:val="2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pacing w:val="-10"/>
          <w:sz w:val="18"/>
          <w:szCs w:val="18"/>
        </w:rPr>
        <w:t>—</w:t>
      </w:r>
    </w:p>
    <w:p>
      <w:pPr>
        <w:rPr>
          <w:rFonts w:hint="eastAsia" w:ascii="宋体" w:hAnsi="宋体" w:eastAsia="宋体" w:cs="宋体"/>
          <w:sz w:val="18"/>
          <w:szCs w:val="18"/>
        </w:rPr>
        <w:sectPr>
          <w:pgSz w:w="16839" w:h="11906"/>
          <w:pgMar w:top="0" w:right="0" w:bottom="0" w:left="0" w:header="0" w:footer="0" w:gutter="0"/>
          <w:cols w:space="720" w:num="1"/>
        </w:sect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168" w:lineRule="exact"/>
        <w:rPr>
          <w:rFonts w:hint="eastAsia" w:ascii="宋体" w:hAnsi="宋体" w:eastAsia="宋体" w:cs="宋体"/>
          <w:sz w:val="18"/>
          <w:szCs w:val="18"/>
        </w:rPr>
      </w:pPr>
    </w:p>
    <w:tbl>
      <w:tblPr>
        <w:tblStyle w:val="4"/>
        <w:tblW w:w="14065" w:type="dxa"/>
        <w:tblInd w:w="138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1195"/>
        <w:gridCol w:w="1723"/>
        <w:gridCol w:w="2970"/>
        <w:gridCol w:w="3749"/>
        <w:gridCol w:w="2204"/>
        <w:gridCol w:w="17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7" w:hRule="atLeast"/>
        </w:trPr>
        <w:tc>
          <w:tcPr>
            <w:tcW w:w="435" w:type="dxa"/>
            <w:vAlign w:val="top"/>
          </w:tcPr>
          <w:p>
            <w:pPr>
              <w:spacing w:before="286" w:line="185" w:lineRule="auto"/>
              <w:ind w:firstLine="4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1195" w:type="dxa"/>
            <w:vAlign w:val="top"/>
          </w:tcPr>
          <w:p>
            <w:pPr>
              <w:spacing w:before="286" w:line="185" w:lineRule="auto"/>
              <w:ind w:firstLine="7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县（市、区）</w:t>
            </w:r>
          </w:p>
        </w:tc>
        <w:tc>
          <w:tcPr>
            <w:tcW w:w="1723" w:type="dxa"/>
            <w:vAlign w:val="top"/>
          </w:tcPr>
          <w:p>
            <w:pPr>
              <w:spacing w:before="286" w:line="185" w:lineRule="auto"/>
              <w:ind w:firstLine="16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6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产品（品牌）</w:t>
            </w:r>
            <w:r>
              <w:rPr>
                <w:rFonts w:hint="eastAsia"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6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2970" w:type="dxa"/>
            <w:vAlign w:val="top"/>
          </w:tcPr>
          <w:p>
            <w:pPr>
              <w:spacing w:before="286" w:line="185" w:lineRule="auto"/>
              <w:ind w:firstLine="11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产品特征</w:t>
            </w:r>
          </w:p>
        </w:tc>
        <w:tc>
          <w:tcPr>
            <w:tcW w:w="3749" w:type="dxa"/>
            <w:vAlign w:val="top"/>
          </w:tcPr>
          <w:p>
            <w:pPr>
              <w:spacing w:before="286" w:line="185" w:lineRule="auto"/>
              <w:ind w:firstLine="153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设计需求</w:t>
            </w:r>
          </w:p>
        </w:tc>
        <w:tc>
          <w:tcPr>
            <w:tcW w:w="2204" w:type="dxa"/>
            <w:vAlign w:val="top"/>
          </w:tcPr>
          <w:p>
            <w:pPr>
              <w:spacing w:before="286" w:line="185" w:lineRule="auto"/>
              <w:ind w:firstLine="75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企业名称</w:t>
            </w:r>
          </w:p>
        </w:tc>
        <w:tc>
          <w:tcPr>
            <w:tcW w:w="1789" w:type="dxa"/>
            <w:vAlign w:val="top"/>
          </w:tcPr>
          <w:p>
            <w:pPr>
              <w:spacing w:before="171" w:line="239" w:lineRule="auto"/>
              <w:ind w:firstLine="54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联系人及</w:t>
            </w:r>
          </w:p>
          <w:p>
            <w:pPr>
              <w:spacing w:line="204" w:lineRule="auto"/>
              <w:ind w:firstLine="54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435" w:type="dxa"/>
            <w:vAlign w:val="top"/>
          </w:tcPr>
          <w:p>
            <w:pPr>
              <w:spacing w:before="305" w:line="180" w:lineRule="auto"/>
              <w:ind w:firstLine="13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31</w:t>
            </w:r>
          </w:p>
        </w:tc>
        <w:tc>
          <w:tcPr>
            <w:tcW w:w="1195" w:type="dxa"/>
            <w:vAlign w:val="top"/>
          </w:tcPr>
          <w:p>
            <w:pPr>
              <w:spacing w:before="274" w:line="185" w:lineRule="auto"/>
              <w:ind w:firstLine="36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长武县</w:t>
            </w:r>
          </w:p>
        </w:tc>
        <w:tc>
          <w:tcPr>
            <w:tcW w:w="1723" w:type="dxa"/>
            <w:vAlign w:val="top"/>
          </w:tcPr>
          <w:p>
            <w:pPr>
              <w:spacing w:before="274" w:line="185" w:lineRule="auto"/>
              <w:ind w:firstLine="33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梦之花黄花菜</w:t>
            </w:r>
          </w:p>
        </w:tc>
        <w:tc>
          <w:tcPr>
            <w:tcW w:w="2970" w:type="dxa"/>
            <w:vAlign w:val="top"/>
          </w:tcPr>
          <w:p>
            <w:pPr>
              <w:spacing w:before="156" w:line="239" w:lineRule="auto"/>
              <w:ind w:left="1137" w:right="184" w:hanging="96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绿色食品、花瓣金黄、肉质肥美、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香味浓郁</w:t>
            </w:r>
          </w:p>
        </w:tc>
        <w:tc>
          <w:tcPr>
            <w:tcW w:w="3749" w:type="dxa"/>
            <w:vAlign w:val="top"/>
          </w:tcPr>
          <w:p>
            <w:pPr>
              <w:spacing w:before="274" w:line="185" w:lineRule="auto"/>
              <w:ind w:firstLine="38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半斤装和一斤装（分普通装和精品装）</w:t>
            </w:r>
          </w:p>
        </w:tc>
        <w:tc>
          <w:tcPr>
            <w:tcW w:w="2204" w:type="dxa"/>
            <w:vAlign w:val="top"/>
          </w:tcPr>
          <w:p>
            <w:pPr>
              <w:spacing w:before="156" w:line="239" w:lineRule="auto"/>
              <w:ind w:left="532" w:right="245" w:hanging="27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陕西梦之花生态农业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开发有限公司</w:t>
            </w:r>
          </w:p>
        </w:tc>
        <w:tc>
          <w:tcPr>
            <w:tcW w:w="1789" w:type="dxa"/>
            <w:vAlign w:val="top"/>
          </w:tcPr>
          <w:p>
            <w:pPr>
              <w:spacing w:before="170" w:line="250" w:lineRule="exact"/>
              <w:ind w:firstLine="72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position w:val="4"/>
                <w:sz w:val="18"/>
                <w:szCs w:val="18"/>
              </w:rPr>
              <w:t>孟斌</w:t>
            </w:r>
          </w:p>
          <w:p>
            <w:pPr>
              <w:spacing w:line="204" w:lineRule="auto"/>
              <w:ind w:firstLine="4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13909102154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435" w:type="dxa"/>
            <w:vAlign w:val="top"/>
          </w:tcPr>
          <w:p>
            <w:pPr>
              <w:spacing w:line="31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2" w:line="180" w:lineRule="auto"/>
              <w:ind w:firstLine="13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32</w:t>
            </w:r>
          </w:p>
        </w:tc>
        <w:tc>
          <w:tcPr>
            <w:tcW w:w="1195" w:type="dxa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185" w:lineRule="auto"/>
              <w:ind w:firstLine="7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商洛市山阳县</w:t>
            </w:r>
          </w:p>
        </w:tc>
        <w:tc>
          <w:tcPr>
            <w:tcW w:w="1723" w:type="dxa"/>
            <w:vAlign w:val="top"/>
          </w:tcPr>
          <w:p>
            <w:pPr>
              <w:spacing w:before="378" w:line="185" w:lineRule="auto"/>
              <w:ind w:firstLine="16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黑木耳干品、香菇</w:t>
            </w:r>
          </w:p>
          <w:p>
            <w:pPr>
              <w:spacing w:before="52" w:line="185" w:lineRule="auto"/>
              <w:ind w:firstLine="4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（好菇菇）</w:t>
            </w:r>
          </w:p>
        </w:tc>
        <w:tc>
          <w:tcPr>
            <w:tcW w:w="2970" w:type="dxa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185" w:lineRule="auto"/>
              <w:ind w:firstLine="106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8"/>
                <w:sz w:val="18"/>
                <w:szCs w:val="18"/>
              </w:rPr>
              <w:t>肉厚、香醇</w:t>
            </w:r>
          </w:p>
        </w:tc>
        <w:tc>
          <w:tcPr>
            <w:tcW w:w="3749" w:type="dxa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185" w:lineRule="auto"/>
              <w:ind w:firstLine="144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美观， 高级</w:t>
            </w:r>
          </w:p>
        </w:tc>
        <w:tc>
          <w:tcPr>
            <w:tcW w:w="2204" w:type="dxa"/>
            <w:vAlign w:val="top"/>
          </w:tcPr>
          <w:p>
            <w:pPr>
              <w:spacing w:before="261" w:line="185" w:lineRule="auto"/>
              <w:ind w:firstLine="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陕西和丰阳光生物科技有</w:t>
            </w:r>
          </w:p>
          <w:p>
            <w:pPr>
              <w:spacing w:before="54" w:line="185" w:lineRule="auto"/>
              <w:ind w:firstLine="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限责任公司、商洛市山阳</w:t>
            </w:r>
          </w:p>
          <w:p>
            <w:pPr>
              <w:spacing w:before="52" w:line="185" w:lineRule="auto"/>
              <w:ind w:firstLine="34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县高坝镇凉水井村</w:t>
            </w:r>
          </w:p>
        </w:tc>
        <w:tc>
          <w:tcPr>
            <w:tcW w:w="1789" w:type="dxa"/>
            <w:vAlign w:val="top"/>
          </w:tcPr>
          <w:p>
            <w:pPr>
              <w:spacing w:before="393" w:line="249" w:lineRule="exact"/>
              <w:ind w:firstLine="72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position w:val="4"/>
                <w:sz w:val="18"/>
                <w:szCs w:val="18"/>
              </w:rPr>
              <w:t>丁莹</w:t>
            </w:r>
          </w:p>
          <w:p>
            <w:pPr>
              <w:spacing w:line="204" w:lineRule="auto"/>
              <w:ind w:firstLine="4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15289450677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435" w:type="dxa"/>
            <w:vAlign w:val="top"/>
          </w:tcPr>
          <w:p>
            <w:pPr>
              <w:spacing w:before="338" w:line="180" w:lineRule="auto"/>
              <w:ind w:firstLine="13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33</w:t>
            </w:r>
          </w:p>
        </w:tc>
        <w:tc>
          <w:tcPr>
            <w:tcW w:w="1195" w:type="dxa"/>
            <w:vAlign w:val="top"/>
          </w:tcPr>
          <w:p>
            <w:pPr>
              <w:spacing w:before="306" w:line="185" w:lineRule="auto"/>
              <w:ind w:firstLine="7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铜川市王益区</w:t>
            </w:r>
          </w:p>
        </w:tc>
        <w:tc>
          <w:tcPr>
            <w:tcW w:w="1723" w:type="dxa"/>
            <w:vAlign w:val="top"/>
          </w:tcPr>
          <w:p>
            <w:pPr>
              <w:spacing w:before="306" w:line="185" w:lineRule="auto"/>
              <w:ind w:firstLine="24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赫隆伊光牛羊肉</w:t>
            </w:r>
          </w:p>
        </w:tc>
        <w:tc>
          <w:tcPr>
            <w:tcW w:w="2970" w:type="dxa"/>
            <w:vAlign w:val="top"/>
          </w:tcPr>
          <w:p>
            <w:pPr>
              <w:spacing w:before="306" w:line="240" w:lineRule="auto"/>
              <w:ind w:firstLine="8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清真食品， 铜川老字号， 陕西老字号</w:t>
            </w:r>
          </w:p>
        </w:tc>
        <w:tc>
          <w:tcPr>
            <w:tcW w:w="3749" w:type="dxa"/>
            <w:vAlign w:val="top"/>
          </w:tcPr>
          <w:p>
            <w:pPr>
              <w:spacing w:before="306" w:line="185" w:lineRule="auto"/>
              <w:ind w:firstLine="154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8"/>
                <w:sz w:val="18"/>
                <w:szCs w:val="18"/>
              </w:rPr>
              <w:t>品牌包装</w:t>
            </w:r>
          </w:p>
        </w:tc>
        <w:tc>
          <w:tcPr>
            <w:tcW w:w="2204" w:type="dxa"/>
            <w:vAlign w:val="top"/>
          </w:tcPr>
          <w:p>
            <w:pPr>
              <w:spacing w:before="306" w:line="185" w:lineRule="auto"/>
              <w:ind w:firstLine="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陕西伊晟德食品有限公司</w:t>
            </w:r>
          </w:p>
        </w:tc>
        <w:tc>
          <w:tcPr>
            <w:tcW w:w="1789" w:type="dxa"/>
            <w:vAlign w:val="top"/>
          </w:tcPr>
          <w:p>
            <w:pPr>
              <w:spacing w:before="203" w:line="250" w:lineRule="exact"/>
              <w:ind w:firstLine="72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position w:val="4"/>
                <w:sz w:val="18"/>
                <w:szCs w:val="18"/>
              </w:rPr>
              <w:t>张乾</w:t>
            </w:r>
          </w:p>
          <w:p>
            <w:pPr>
              <w:spacing w:line="204" w:lineRule="auto"/>
              <w:ind w:firstLine="4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13324681818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20" w:hRule="atLeast"/>
        </w:trPr>
        <w:tc>
          <w:tcPr>
            <w:tcW w:w="435" w:type="dxa"/>
            <w:vAlign w:val="top"/>
          </w:tcPr>
          <w:p>
            <w:pPr>
              <w:spacing w:before="359" w:line="180" w:lineRule="auto"/>
              <w:ind w:firstLine="13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34</w:t>
            </w:r>
          </w:p>
        </w:tc>
        <w:tc>
          <w:tcPr>
            <w:tcW w:w="1195" w:type="dxa"/>
            <w:vAlign w:val="top"/>
          </w:tcPr>
          <w:p>
            <w:pPr>
              <w:spacing w:before="328" w:line="185" w:lineRule="auto"/>
              <w:ind w:firstLine="7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安康市石泉县</w:t>
            </w:r>
          </w:p>
        </w:tc>
        <w:tc>
          <w:tcPr>
            <w:tcW w:w="1723" w:type="dxa"/>
            <w:vAlign w:val="top"/>
          </w:tcPr>
          <w:p>
            <w:pPr>
              <w:spacing w:before="210" w:line="239" w:lineRule="auto"/>
              <w:ind w:left="166" w:right="164" w:firstLine="34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桑菊月饼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-7"/>
                <w:sz w:val="18"/>
                <w:szCs w:val="18"/>
              </w:rPr>
              <w:t>（品牌丝路硒谷）</w:t>
            </w:r>
          </w:p>
        </w:tc>
        <w:tc>
          <w:tcPr>
            <w:tcW w:w="2970" w:type="dxa"/>
            <w:vAlign w:val="top"/>
          </w:tcPr>
          <w:p>
            <w:pPr>
              <w:spacing w:before="328" w:line="185" w:lineRule="auto"/>
              <w:ind w:firstLine="11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烘烤食品</w:t>
            </w:r>
          </w:p>
        </w:tc>
        <w:tc>
          <w:tcPr>
            <w:tcW w:w="3749" w:type="dxa"/>
            <w:vAlign w:val="top"/>
          </w:tcPr>
          <w:p>
            <w:pPr>
              <w:spacing w:before="328" w:line="185" w:lineRule="auto"/>
              <w:ind w:firstLine="153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外包装盒</w:t>
            </w:r>
          </w:p>
        </w:tc>
        <w:tc>
          <w:tcPr>
            <w:tcW w:w="2204" w:type="dxa"/>
            <w:vAlign w:val="top"/>
          </w:tcPr>
          <w:p>
            <w:pPr>
              <w:spacing w:before="210" w:line="239" w:lineRule="auto"/>
              <w:ind w:left="857" w:right="245" w:hanging="58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安康市石泉县经济技术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"/>
                <w:sz w:val="18"/>
                <w:szCs w:val="18"/>
              </w:rPr>
              <w:t>开发区</w:t>
            </w:r>
          </w:p>
        </w:tc>
        <w:tc>
          <w:tcPr>
            <w:tcW w:w="1789" w:type="dxa"/>
            <w:vAlign w:val="top"/>
          </w:tcPr>
          <w:p>
            <w:pPr>
              <w:spacing w:before="224" w:line="250" w:lineRule="exact"/>
              <w:ind w:firstLine="6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position w:val="4"/>
                <w:sz w:val="18"/>
                <w:szCs w:val="18"/>
              </w:rPr>
              <w:t>王一珍</w:t>
            </w:r>
          </w:p>
          <w:p>
            <w:pPr>
              <w:spacing w:line="204" w:lineRule="auto"/>
              <w:ind w:firstLine="4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17392411616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14" w:hRule="atLeast"/>
        </w:trPr>
        <w:tc>
          <w:tcPr>
            <w:tcW w:w="435" w:type="dxa"/>
            <w:vAlign w:val="top"/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2" w:line="180" w:lineRule="auto"/>
              <w:ind w:firstLine="13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35</w:t>
            </w:r>
          </w:p>
        </w:tc>
        <w:tc>
          <w:tcPr>
            <w:tcW w:w="1195" w:type="dxa"/>
            <w:vAlign w:val="top"/>
          </w:tcPr>
          <w:p>
            <w:pPr>
              <w:spacing w:line="27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185" w:lineRule="auto"/>
              <w:ind w:firstLine="7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西安市临潼区</w:t>
            </w:r>
          </w:p>
        </w:tc>
        <w:tc>
          <w:tcPr>
            <w:tcW w:w="1723" w:type="dxa"/>
            <w:vAlign w:val="top"/>
          </w:tcPr>
          <w:p>
            <w:pPr>
              <w:spacing w:line="27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185" w:lineRule="auto"/>
              <w:ind w:firstLine="69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皇果</w:t>
            </w:r>
          </w:p>
        </w:tc>
        <w:tc>
          <w:tcPr>
            <w:tcW w:w="2970" w:type="dxa"/>
            <w:vAlign w:val="top"/>
          </w:tcPr>
          <w:p>
            <w:pPr>
              <w:spacing w:line="27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185" w:lineRule="auto"/>
              <w:ind w:firstLine="60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8"/>
                <w:sz w:val="18"/>
                <w:szCs w:val="18"/>
              </w:rPr>
              <w:t>樱桃；</w:t>
            </w:r>
            <w:r>
              <w:rPr>
                <w:rFonts w:hint="eastAsia" w:ascii="宋体" w:hAnsi="宋体" w:eastAsia="宋体" w:cs="宋体"/>
                <w:spacing w:val="5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8"/>
                <w:sz w:val="18"/>
                <w:szCs w:val="18"/>
              </w:rPr>
              <w:t>临潼火晶柿子醋</w:t>
            </w:r>
          </w:p>
        </w:tc>
        <w:tc>
          <w:tcPr>
            <w:tcW w:w="3749" w:type="dxa"/>
            <w:vAlign w:val="top"/>
          </w:tcPr>
          <w:p>
            <w:pPr>
              <w:spacing w:before="216"/>
              <w:ind w:firstLine="3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皇果</w:t>
            </w:r>
            <w:r>
              <w:rPr>
                <w:rFonts w:hint="eastAsia" w:ascii="宋体" w:hAnsi="宋体" w:eastAsia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logo、内外包装（标识和图案</w:t>
            </w:r>
            <w:r>
              <w:rPr>
                <w:rFonts w:hint="eastAsia" w:ascii="宋体" w:hAnsi="宋体" w:eastAsia="宋体" w:cs="宋体"/>
                <w:spacing w:val="-57"/>
                <w:sz w:val="18"/>
                <w:szCs w:val="18"/>
              </w:rPr>
              <w:t>），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皇果（文</w:t>
            </w:r>
            <w:r>
              <w:rPr>
                <w:rFonts w:hint="eastAsia" w:ascii="宋体" w:hAnsi="宋体" w:eastAsia="宋体" w:cs="宋体"/>
                <w:spacing w:val="-16"/>
                <w:sz w:val="18"/>
                <w:szCs w:val="18"/>
              </w:rPr>
              <w:t>字）</w:t>
            </w:r>
            <w:r>
              <w:rPr>
                <w:rFonts w:hint="eastAsia" w:ascii="宋体" w:hAnsi="宋体" w:eastAsia="宋体" w:cs="宋体"/>
                <w:spacing w:val="2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6"/>
                <w:sz w:val="18"/>
                <w:szCs w:val="18"/>
              </w:rPr>
              <w:t>与</w:t>
            </w:r>
            <w:r>
              <w:rPr>
                <w:rFonts w:hint="eastAsia" w:ascii="宋体" w:hAnsi="宋体" w:eastAsia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6"/>
                <w:sz w:val="18"/>
                <w:szCs w:val="18"/>
              </w:rPr>
              <w:t>logo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6"/>
                <w:sz w:val="18"/>
                <w:szCs w:val="18"/>
              </w:rPr>
              <w:t>相融合，</w:t>
            </w:r>
            <w:r>
              <w:rPr>
                <w:rFonts w:hint="eastAsia" w:ascii="宋体" w:hAnsi="宋体" w:eastAsia="宋体" w:cs="宋体"/>
                <w:spacing w:val="33"/>
                <w:w w:val="10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6"/>
                <w:sz w:val="18"/>
                <w:szCs w:val="18"/>
              </w:rPr>
              <w:t>体现西安临潼农产品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地域特色。</w:t>
            </w:r>
          </w:p>
        </w:tc>
        <w:tc>
          <w:tcPr>
            <w:tcW w:w="2204" w:type="dxa"/>
            <w:vAlign w:val="top"/>
          </w:tcPr>
          <w:p>
            <w:pPr>
              <w:spacing w:before="359" w:line="239" w:lineRule="auto"/>
              <w:ind w:left="628" w:right="149" w:hanging="47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西安市临潼区天康农业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专业合作社</w:t>
            </w:r>
          </w:p>
        </w:tc>
        <w:tc>
          <w:tcPr>
            <w:tcW w:w="1789" w:type="dxa"/>
            <w:vAlign w:val="top"/>
          </w:tcPr>
          <w:p>
            <w:pPr>
              <w:spacing w:before="371" w:line="250" w:lineRule="exact"/>
              <w:ind w:firstLine="72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position w:val="4"/>
                <w:sz w:val="18"/>
                <w:szCs w:val="18"/>
              </w:rPr>
              <w:t>李洁</w:t>
            </w:r>
          </w:p>
          <w:p>
            <w:pPr>
              <w:spacing w:line="204" w:lineRule="auto"/>
              <w:ind w:firstLine="41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13186088092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10" w:hRule="atLeast"/>
        </w:trPr>
        <w:tc>
          <w:tcPr>
            <w:tcW w:w="435" w:type="dxa"/>
            <w:vAlign w:val="top"/>
          </w:tcPr>
          <w:p>
            <w:pPr>
              <w:spacing w:before="354" w:line="180" w:lineRule="auto"/>
              <w:ind w:firstLine="13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36</w:t>
            </w:r>
          </w:p>
        </w:tc>
        <w:tc>
          <w:tcPr>
            <w:tcW w:w="1195" w:type="dxa"/>
            <w:vAlign w:val="top"/>
          </w:tcPr>
          <w:p>
            <w:pPr>
              <w:spacing w:before="323" w:line="185" w:lineRule="auto"/>
              <w:ind w:firstLine="7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西安市鄠邑区</w:t>
            </w:r>
          </w:p>
        </w:tc>
        <w:tc>
          <w:tcPr>
            <w:tcW w:w="1723" w:type="dxa"/>
            <w:vAlign w:val="top"/>
          </w:tcPr>
          <w:p>
            <w:pPr>
              <w:spacing w:before="323" w:line="185" w:lineRule="auto"/>
              <w:ind w:firstLine="33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鄠太葡萄干果</w:t>
            </w:r>
          </w:p>
        </w:tc>
        <w:tc>
          <w:tcPr>
            <w:tcW w:w="2970" w:type="dxa"/>
            <w:vAlign w:val="top"/>
          </w:tcPr>
          <w:p>
            <w:pPr>
              <w:spacing w:before="323" w:line="185" w:lineRule="auto"/>
              <w:ind w:firstLine="2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袋装</w:t>
            </w:r>
            <w:r>
              <w:rPr>
                <w:rFonts w:hint="eastAsia" w:ascii="宋体" w:hAnsi="宋体" w:eastAsia="宋体" w:cs="宋体"/>
                <w:spacing w:val="-2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100</w:t>
            </w:r>
            <w:r>
              <w:rPr>
                <w:rFonts w:hint="eastAsia" w:ascii="宋体" w:hAnsi="宋体" w:eastAsia="宋体" w:cs="宋体"/>
                <w:spacing w:val="6"/>
                <w:w w:val="10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克、易拉罐瓶装</w:t>
            </w:r>
            <w:r>
              <w:rPr>
                <w:rFonts w:hint="eastAsia"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200</w:t>
            </w:r>
            <w:r>
              <w:rPr>
                <w:rFonts w:hint="eastAsia" w:ascii="宋体" w:hAnsi="宋体" w:eastAsia="宋体" w:cs="宋体"/>
                <w:spacing w:val="6"/>
                <w:w w:val="10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克</w:t>
            </w:r>
          </w:p>
        </w:tc>
        <w:tc>
          <w:tcPr>
            <w:tcW w:w="3749" w:type="dxa"/>
            <w:vAlign w:val="top"/>
          </w:tcPr>
          <w:p>
            <w:pPr>
              <w:spacing w:before="323" w:line="185" w:lineRule="auto"/>
              <w:ind w:firstLine="10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体现鄠县葡萄品质特点</w:t>
            </w:r>
          </w:p>
        </w:tc>
        <w:tc>
          <w:tcPr>
            <w:tcW w:w="2204" w:type="dxa"/>
            <w:vAlign w:val="top"/>
          </w:tcPr>
          <w:p>
            <w:pPr>
              <w:spacing w:before="207" w:line="239" w:lineRule="auto"/>
              <w:ind w:left="772" w:right="329" w:hanging="41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西安邑农源农业科技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8"/>
                <w:sz w:val="18"/>
                <w:szCs w:val="18"/>
              </w:rPr>
              <w:t>有限公司</w:t>
            </w:r>
          </w:p>
        </w:tc>
        <w:tc>
          <w:tcPr>
            <w:tcW w:w="1789" w:type="dxa"/>
            <w:vAlign w:val="top"/>
          </w:tcPr>
          <w:p>
            <w:pPr>
              <w:spacing w:before="220" w:line="252" w:lineRule="exact"/>
              <w:ind w:firstLine="64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9"/>
                <w:position w:val="4"/>
                <w:sz w:val="18"/>
                <w:szCs w:val="18"/>
              </w:rPr>
              <w:t>闫旭波</w:t>
            </w:r>
          </w:p>
          <w:p>
            <w:pPr>
              <w:spacing w:line="204" w:lineRule="auto"/>
              <w:ind w:firstLine="41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13488476273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65" w:hRule="atLeast"/>
        </w:trPr>
        <w:tc>
          <w:tcPr>
            <w:tcW w:w="435" w:type="dxa"/>
            <w:vAlign w:val="top"/>
          </w:tcPr>
          <w:p>
            <w:pPr>
              <w:spacing w:before="381" w:line="180" w:lineRule="auto"/>
              <w:ind w:firstLine="13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37</w:t>
            </w:r>
          </w:p>
        </w:tc>
        <w:tc>
          <w:tcPr>
            <w:tcW w:w="1195" w:type="dxa"/>
            <w:vAlign w:val="top"/>
          </w:tcPr>
          <w:p>
            <w:pPr>
              <w:spacing w:before="350" w:line="185" w:lineRule="auto"/>
              <w:ind w:firstLine="7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西安市鄠邑区</w:t>
            </w:r>
          </w:p>
        </w:tc>
        <w:tc>
          <w:tcPr>
            <w:tcW w:w="1723" w:type="dxa"/>
            <w:vAlign w:val="top"/>
          </w:tcPr>
          <w:p>
            <w:pPr>
              <w:spacing w:before="350" w:line="185" w:lineRule="auto"/>
              <w:ind w:firstLine="7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秦岭山下、盛源嘉绿</w:t>
            </w:r>
          </w:p>
        </w:tc>
        <w:tc>
          <w:tcPr>
            <w:tcW w:w="2970" w:type="dxa"/>
            <w:vAlign w:val="top"/>
          </w:tcPr>
          <w:p>
            <w:pPr>
              <w:spacing w:before="233" w:line="185" w:lineRule="auto"/>
              <w:ind w:firstLine="12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绿色生态果</w:t>
            </w: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、户太八号、阳光玫瑰</w:t>
            </w:r>
          </w:p>
          <w:p>
            <w:pPr>
              <w:spacing w:before="54" w:line="185" w:lineRule="auto"/>
              <w:ind w:firstLine="113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葡萄包装</w:t>
            </w:r>
          </w:p>
        </w:tc>
        <w:tc>
          <w:tcPr>
            <w:tcW w:w="3749" w:type="dxa"/>
            <w:vAlign w:val="top"/>
          </w:tcPr>
          <w:p>
            <w:pPr>
              <w:spacing w:before="350" w:line="185" w:lineRule="auto"/>
              <w:ind w:firstLine="8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突出地理、风土、回归自然</w:t>
            </w:r>
          </w:p>
        </w:tc>
        <w:tc>
          <w:tcPr>
            <w:tcW w:w="2204" w:type="dxa"/>
            <w:vAlign w:val="top"/>
          </w:tcPr>
          <w:p>
            <w:pPr>
              <w:spacing w:before="350" w:line="185" w:lineRule="auto"/>
              <w:ind w:firstLine="5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  <w:t>户县西绿种植专业合作社</w:t>
            </w:r>
          </w:p>
        </w:tc>
        <w:tc>
          <w:tcPr>
            <w:tcW w:w="1789" w:type="dxa"/>
            <w:vAlign w:val="top"/>
          </w:tcPr>
          <w:p>
            <w:pPr>
              <w:spacing w:before="247" w:line="250" w:lineRule="exact"/>
              <w:ind w:firstLine="6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position w:val="4"/>
                <w:sz w:val="18"/>
                <w:szCs w:val="18"/>
              </w:rPr>
              <w:t>王永斌</w:t>
            </w:r>
          </w:p>
          <w:p>
            <w:pPr>
              <w:spacing w:line="204" w:lineRule="auto"/>
              <w:ind w:firstLine="4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13571808018</w:t>
            </w:r>
          </w:p>
        </w:tc>
      </w:tr>
    </w:tbl>
    <w:p>
      <w:pPr>
        <w:rPr>
          <w:rFonts w:hint="default" w:ascii="宋体" w:hAnsi="宋体" w:eastAsia="宋体" w:cs="宋体"/>
          <w:sz w:val="18"/>
          <w:szCs w:val="18"/>
          <w:lang w:val="en-US" w:eastAsia="zh-CN"/>
        </w:rPr>
        <w:sectPr>
          <w:pgSz w:w="16839" w:h="11906"/>
          <w:pgMar w:top="0" w:right="0" w:bottom="0" w:left="0" w:header="0" w:footer="0" w:gutter="0"/>
          <w:cols w:space="720" w:num="1"/>
        </w:sectPr>
      </w:pPr>
    </w:p>
    <w:p>
      <w:pPr>
        <w:spacing w:line="266" w:lineRule="auto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267" w:lineRule="auto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267" w:lineRule="auto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267" w:lineRule="auto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261" w:lineRule="auto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262" w:lineRule="auto"/>
        <w:rPr>
          <w:rFonts w:ascii="Malgun Gothic"/>
          <w:sz w:val="21"/>
        </w:rPr>
      </w:pPr>
    </w:p>
    <w:p>
      <w:pPr>
        <w:spacing w:line="262" w:lineRule="auto"/>
        <w:rPr>
          <w:rFonts w:ascii="Malgun Gothic"/>
          <w:sz w:val="21"/>
        </w:rPr>
      </w:pPr>
    </w:p>
    <w:p>
      <w:pPr>
        <w:spacing w:line="262" w:lineRule="auto"/>
        <w:rPr>
          <w:rFonts w:ascii="Malgun Gothic"/>
          <w:sz w:val="21"/>
        </w:rPr>
      </w:pPr>
    </w:p>
    <w:p>
      <w:pPr>
        <w:spacing w:line="262" w:lineRule="auto"/>
        <w:rPr>
          <w:rFonts w:ascii="Malgun Gothic"/>
          <w:sz w:val="21"/>
        </w:rPr>
      </w:pPr>
    </w:p>
    <w:p>
      <w:pPr>
        <w:spacing w:line="262" w:lineRule="auto"/>
        <w:rPr>
          <w:rFonts w:ascii="Malgun Gothic"/>
          <w:sz w:val="21"/>
        </w:rPr>
      </w:pPr>
    </w:p>
    <w:p>
      <w:pPr>
        <w:spacing w:before="91" w:line="180" w:lineRule="auto"/>
        <w:ind w:firstLine="1461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—</w:t>
      </w:r>
      <w:r>
        <w:rPr>
          <w:rFonts w:ascii="宋体" w:hAnsi="宋体" w:eastAsia="宋体" w:cs="宋体"/>
          <w:spacing w:val="2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11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—</w:t>
      </w:r>
    </w:p>
    <w:sectPr>
      <w:pgSz w:w="16839" w:h="11906"/>
      <w:pgMar w:top="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7776111"/>
    <w:rsid w:val="31964AAB"/>
    <w:rsid w:val="350E57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2021-09-15T10:01:00Z</dcterms:created>
  <dc:creator>刘利平</dc:creator>
  <cp:lastModifiedBy>Administrator</cp:lastModifiedBy>
  <dcterms:modified xsi:type="dcterms:W3CDTF">2021-09-30T07:56:22Z</dcterms:modified>
  <dc:title>适用文种：函、意见、通知、批复 [发文机关标识字号：17×17mm]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2021-09-29T15:07:47Z</vt:filetime>
  </property>
  <property fmtid="{D5CDD505-2E9C-101B-9397-08002B2CF9AE}" pid="4" name="KSOProductBuildVer">
    <vt:lpwstr>2052-11.1.0.10495</vt:lpwstr>
  </property>
  <property fmtid="{D5CDD505-2E9C-101B-9397-08002B2CF9AE}" pid="5" name="ICV">
    <vt:lpwstr>763D9EFF6B27440E8B156AB68583925C</vt:lpwstr>
  </property>
</Properties>
</file>